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C2" w:rsidRDefault="00CC4B99" w:rsidP="009C0FC2">
      <w:pPr>
        <w:autoSpaceDE w:val="0"/>
        <w:autoSpaceDN w:val="0"/>
        <w:adjustRightInd w:val="0"/>
        <w:spacing w:before="300"/>
        <w:ind w:left="448" w:right="448"/>
        <w:jc w:val="center"/>
        <w:rPr>
          <w:b/>
          <w:bCs/>
          <w:sz w:val="28"/>
          <w:szCs w:val="28"/>
          <w:lang w:val="uk-UA"/>
        </w:rPr>
      </w:pPr>
      <w:bookmarkStart w:id="0" w:name="BM0"/>
      <w:bookmarkEnd w:id="0"/>
      <w:r w:rsidRPr="009C0FC2">
        <w:rPr>
          <w:b/>
          <w:bCs/>
          <w:sz w:val="28"/>
          <w:szCs w:val="28"/>
        </w:rPr>
        <w:t>Д</w:t>
      </w:r>
      <w:r w:rsidR="009C0FC2">
        <w:rPr>
          <w:b/>
          <w:bCs/>
          <w:sz w:val="28"/>
          <w:szCs w:val="28"/>
          <w:lang w:val="uk-UA"/>
        </w:rPr>
        <w:t>ОГОВІР</w:t>
      </w:r>
      <w:r w:rsidRPr="009C0FC2">
        <w:rPr>
          <w:b/>
          <w:bCs/>
          <w:sz w:val="28"/>
          <w:szCs w:val="28"/>
        </w:rPr>
        <w:t xml:space="preserve"> </w:t>
      </w:r>
    </w:p>
    <w:p w:rsidR="00CC4B99" w:rsidRPr="009F0A3C" w:rsidRDefault="00CC4B99" w:rsidP="009C0FC2">
      <w:pPr>
        <w:autoSpaceDE w:val="0"/>
        <w:autoSpaceDN w:val="0"/>
        <w:adjustRightInd w:val="0"/>
        <w:spacing w:after="240"/>
        <w:ind w:right="-6"/>
        <w:jc w:val="center"/>
        <w:rPr>
          <w:bCs/>
          <w:sz w:val="28"/>
          <w:szCs w:val="28"/>
          <w:lang w:val="uk-UA"/>
        </w:rPr>
      </w:pPr>
      <w:r w:rsidRPr="009F0A3C">
        <w:rPr>
          <w:bCs/>
          <w:sz w:val="28"/>
          <w:szCs w:val="28"/>
        </w:rPr>
        <w:t xml:space="preserve">про </w:t>
      </w:r>
      <w:r w:rsidR="00DA41B7" w:rsidRPr="009F0A3C">
        <w:rPr>
          <w:bCs/>
          <w:sz w:val="28"/>
          <w:szCs w:val="28"/>
          <w:lang w:val="uk-UA"/>
        </w:rPr>
        <w:t xml:space="preserve">виховання та утримання дитини </w:t>
      </w:r>
    </w:p>
    <w:p w:rsidR="009C0FC2" w:rsidRPr="009C0FC2" w:rsidRDefault="009C0FC2" w:rsidP="009C0FC2">
      <w:pPr>
        <w:autoSpaceDE w:val="0"/>
        <w:autoSpaceDN w:val="0"/>
        <w:adjustRightInd w:val="0"/>
        <w:spacing w:after="150"/>
        <w:jc w:val="both"/>
        <w:rPr>
          <w:color w:val="000000"/>
          <w:sz w:val="26"/>
          <w:szCs w:val="26"/>
          <w:lang w:val="uk-UA"/>
        </w:rPr>
      </w:pPr>
      <w:r w:rsidRPr="009C0FC2">
        <w:rPr>
          <w:color w:val="000000"/>
          <w:sz w:val="26"/>
          <w:szCs w:val="26"/>
          <w:lang w:val="uk-UA"/>
        </w:rPr>
        <w:t xml:space="preserve">м. Київ                                       </w:t>
      </w:r>
      <w:r>
        <w:rPr>
          <w:color w:val="000000"/>
          <w:sz w:val="26"/>
          <w:szCs w:val="26"/>
          <w:lang w:val="uk-UA"/>
        </w:rPr>
        <w:t xml:space="preserve">                                      </w:t>
      </w:r>
      <w:r w:rsidR="00197354">
        <w:rPr>
          <w:color w:val="000000"/>
          <w:sz w:val="26"/>
          <w:szCs w:val="26"/>
          <w:lang w:val="uk-UA"/>
        </w:rPr>
        <w:t xml:space="preserve"> «</w:t>
      </w:r>
      <w:r w:rsidR="006D2330">
        <w:rPr>
          <w:color w:val="000000"/>
          <w:sz w:val="26"/>
          <w:szCs w:val="26"/>
          <w:lang w:val="uk-UA"/>
        </w:rPr>
        <w:t>1</w:t>
      </w:r>
      <w:r w:rsidR="002224CB">
        <w:rPr>
          <w:color w:val="000000"/>
          <w:sz w:val="26"/>
          <w:szCs w:val="26"/>
          <w:lang w:val="uk-UA"/>
        </w:rPr>
        <w:t>4</w:t>
      </w:r>
      <w:r w:rsidR="00197354">
        <w:rPr>
          <w:color w:val="000000"/>
          <w:sz w:val="26"/>
          <w:szCs w:val="26"/>
          <w:lang w:val="uk-UA"/>
        </w:rPr>
        <w:t xml:space="preserve">» </w:t>
      </w:r>
      <w:r w:rsidR="00B27452">
        <w:rPr>
          <w:color w:val="000000"/>
          <w:sz w:val="26"/>
          <w:szCs w:val="26"/>
          <w:lang w:val="uk-UA"/>
        </w:rPr>
        <w:t>лютого</w:t>
      </w:r>
      <w:r w:rsidR="00197354">
        <w:rPr>
          <w:color w:val="000000"/>
          <w:sz w:val="26"/>
          <w:szCs w:val="26"/>
          <w:lang w:val="uk-UA"/>
        </w:rPr>
        <w:t xml:space="preserve"> 20</w:t>
      </w:r>
      <w:r w:rsidR="00B27452">
        <w:rPr>
          <w:color w:val="000000"/>
          <w:sz w:val="26"/>
          <w:szCs w:val="26"/>
          <w:lang w:val="uk-UA"/>
        </w:rPr>
        <w:t>18</w:t>
      </w:r>
      <w:r w:rsidRPr="009C0FC2">
        <w:rPr>
          <w:color w:val="000000"/>
          <w:sz w:val="26"/>
          <w:szCs w:val="26"/>
          <w:lang w:val="uk-UA"/>
        </w:rPr>
        <w:t xml:space="preserve"> року</w:t>
      </w:r>
    </w:p>
    <w:p w:rsidR="00CC4B99" w:rsidRPr="009C0FC2" w:rsidRDefault="009C0FC2" w:rsidP="008A1F45">
      <w:pPr>
        <w:autoSpaceDE w:val="0"/>
        <w:autoSpaceDN w:val="0"/>
        <w:adjustRightInd w:val="0"/>
        <w:ind w:firstLine="44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Громадянка України </w:t>
      </w:r>
      <w:r w:rsidR="009F0A3C" w:rsidRPr="009F0A3C">
        <w:rPr>
          <w:b/>
          <w:i/>
          <w:color w:val="000000"/>
          <w:sz w:val="26"/>
          <w:szCs w:val="26"/>
          <w:lang w:val="uk-UA"/>
        </w:rPr>
        <w:t>Грищук Ілона Леонідівна</w:t>
      </w:r>
      <w:r>
        <w:rPr>
          <w:color w:val="000000"/>
          <w:sz w:val="26"/>
          <w:szCs w:val="26"/>
          <w:lang w:val="uk-UA"/>
        </w:rPr>
        <w:t xml:space="preserve"> (</w:t>
      </w:r>
      <w:r w:rsidRPr="009C0FC2">
        <w:rPr>
          <w:sz w:val="26"/>
          <w:szCs w:val="26"/>
          <w:lang w:val="uk-UA"/>
        </w:rPr>
        <w:t xml:space="preserve">паспорт серія </w:t>
      </w:r>
      <w:r w:rsidR="009F0A3C">
        <w:rPr>
          <w:sz w:val="26"/>
          <w:szCs w:val="26"/>
          <w:lang w:val="uk-UA"/>
        </w:rPr>
        <w:t>КА</w:t>
      </w:r>
      <w:r>
        <w:rPr>
          <w:sz w:val="26"/>
          <w:szCs w:val="26"/>
          <w:lang w:val="uk-UA"/>
        </w:rPr>
        <w:t xml:space="preserve"> №</w:t>
      </w:r>
      <w:r w:rsidR="009F0A3C">
        <w:rPr>
          <w:sz w:val="26"/>
          <w:szCs w:val="26"/>
          <w:lang w:val="uk-UA"/>
        </w:rPr>
        <w:t>123456</w:t>
      </w:r>
      <w:r>
        <w:rPr>
          <w:sz w:val="26"/>
          <w:szCs w:val="26"/>
          <w:lang w:val="uk-UA"/>
        </w:rPr>
        <w:t xml:space="preserve">, виданий </w:t>
      </w:r>
      <w:r w:rsidR="009F0A3C">
        <w:rPr>
          <w:sz w:val="26"/>
          <w:szCs w:val="26"/>
          <w:lang w:val="uk-UA"/>
        </w:rPr>
        <w:t xml:space="preserve">Оболонським РВКМУ ГУМВС України </w:t>
      </w:r>
      <w:r w:rsidRPr="009C0FC2">
        <w:rPr>
          <w:sz w:val="26"/>
          <w:szCs w:val="26"/>
          <w:lang w:val="uk-UA"/>
        </w:rPr>
        <w:t xml:space="preserve">від </w:t>
      </w:r>
      <w:r w:rsidR="009F0A3C">
        <w:rPr>
          <w:sz w:val="26"/>
          <w:szCs w:val="26"/>
          <w:lang w:val="uk-UA"/>
        </w:rPr>
        <w:t>02</w:t>
      </w:r>
      <w:r w:rsidRPr="009C0FC2">
        <w:rPr>
          <w:sz w:val="26"/>
          <w:szCs w:val="26"/>
          <w:lang w:val="uk-UA"/>
        </w:rPr>
        <w:t>.</w:t>
      </w:r>
      <w:r w:rsidR="009F0A3C">
        <w:rPr>
          <w:sz w:val="26"/>
          <w:szCs w:val="26"/>
          <w:lang w:val="uk-UA"/>
        </w:rPr>
        <w:t>08</w:t>
      </w:r>
      <w:r w:rsidRPr="009C0FC2">
        <w:rPr>
          <w:sz w:val="26"/>
          <w:szCs w:val="26"/>
          <w:lang w:val="uk-UA"/>
        </w:rPr>
        <w:t>.</w:t>
      </w:r>
      <w:r w:rsidR="009F0A3C">
        <w:rPr>
          <w:sz w:val="26"/>
          <w:szCs w:val="26"/>
          <w:lang w:val="uk-UA"/>
        </w:rPr>
        <w:t>2000</w:t>
      </w:r>
      <w:r w:rsidRPr="009C0FC2">
        <w:rPr>
          <w:sz w:val="26"/>
          <w:szCs w:val="26"/>
          <w:lang w:val="uk-UA"/>
        </w:rPr>
        <w:t>р.</w:t>
      </w:r>
      <w:r>
        <w:rPr>
          <w:sz w:val="26"/>
          <w:szCs w:val="26"/>
          <w:lang w:val="uk-UA"/>
        </w:rPr>
        <w:t>;</w:t>
      </w:r>
      <w:r w:rsidRPr="009C0FC2">
        <w:rPr>
          <w:sz w:val="26"/>
          <w:szCs w:val="26"/>
          <w:lang w:val="uk-UA"/>
        </w:rPr>
        <w:t xml:space="preserve"> ідентифікаційний номер </w:t>
      </w:r>
      <w:r w:rsidR="009F0A3C">
        <w:rPr>
          <w:sz w:val="26"/>
          <w:szCs w:val="26"/>
          <w:lang w:val="uk-UA"/>
        </w:rPr>
        <w:t>123456778</w:t>
      </w:r>
      <w:r>
        <w:rPr>
          <w:color w:val="000000"/>
          <w:sz w:val="26"/>
          <w:szCs w:val="26"/>
          <w:lang w:val="uk-UA"/>
        </w:rPr>
        <w:t xml:space="preserve">), яка зареєстрована </w:t>
      </w:r>
      <w:r w:rsidR="008A1F45">
        <w:rPr>
          <w:color w:val="000000"/>
          <w:sz w:val="26"/>
          <w:szCs w:val="26"/>
          <w:lang w:val="uk-UA"/>
        </w:rPr>
        <w:t>і</w:t>
      </w:r>
      <w:r>
        <w:rPr>
          <w:color w:val="000000"/>
          <w:sz w:val="26"/>
          <w:szCs w:val="26"/>
          <w:lang w:val="uk-UA"/>
        </w:rPr>
        <w:t xml:space="preserve"> проживає </w:t>
      </w:r>
      <w:r w:rsidR="008A1F45">
        <w:rPr>
          <w:color w:val="000000"/>
          <w:sz w:val="26"/>
          <w:szCs w:val="26"/>
          <w:lang w:val="uk-UA"/>
        </w:rPr>
        <w:t>в</w:t>
      </w:r>
      <w:r>
        <w:rPr>
          <w:color w:val="000000"/>
          <w:sz w:val="26"/>
          <w:szCs w:val="26"/>
          <w:lang w:val="uk-UA"/>
        </w:rPr>
        <w:t xml:space="preserve"> м</w:t>
      </w:r>
      <w:r w:rsidR="008A1F45">
        <w:rPr>
          <w:color w:val="000000"/>
          <w:sz w:val="26"/>
          <w:szCs w:val="26"/>
          <w:lang w:val="uk-UA"/>
        </w:rPr>
        <w:t>істі</w:t>
      </w:r>
      <w:r>
        <w:rPr>
          <w:color w:val="000000"/>
          <w:sz w:val="26"/>
          <w:szCs w:val="26"/>
          <w:lang w:val="uk-UA"/>
        </w:rPr>
        <w:t xml:space="preserve"> </w:t>
      </w:r>
      <w:r w:rsidR="009F0A3C">
        <w:rPr>
          <w:color w:val="000000"/>
          <w:sz w:val="26"/>
          <w:szCs w:val="26"/>
          <w:lang w:val="uk-UA"/>
        </w:rPr>
        <w:t xml:space="preserve">Львів </w:t>
      </w:r>
      <w:r w:rsidR="008A1F45">
        <w:rPr>
          <w:color w:val="000000"/>
          <w:sz w:val="26"/>
          <w:szCs w:val="26"/>
          <w:lang w:val="uk-UA"/>
        </w:rPr>
        <w:t xml:space="preserve">по </w:t>
      </w:r>
      <w:r>
        <w:rPr>
          <w:color w:val="000000"/>
          <w:sz w:val="26"/>
          <w:szCs w:val="26"/>
          <w:lang w:val="uk-UA"/>
        </w:rPr>
        <w:t xml:space="preserve">вул. </w:t>
      </w:r>
      <w:r w:rsidR="009F0A3C">
        <w:rPr>
          <w:color w:val="000000"/>
          <w:sz w:val="26"/>
          <w:szCs w:val="26"/>
          <w:lang w:val="uk-UA"/>
        </w:rPr>
        <w:t xml:space="preserve">Володимира Великого, </w:t>
      </w:r>
      <w:r>
        <w:rPr>
          <w:color w:val="000000"/>
          <w:sz w:val="26"/>
          <w:szCs w:val="26"/>
          <w:lang w:val="uk-UA"/>
        </w:rPr>
        <w:t>буд.</w:t>
      </w:r>
      <w:r w:rsidR="009F0A3C">
        <w:rPr>
          <w:color w:val="000000"/>
          <w:sz w:val="26"/>
          <w:szCs w:val="26"/>
          <w:lang w:val="uk-UA"/>
        </w:rPr>
        <w:t>25</w:t>
      </w:r>
      <w:r>
        <w:rPr>
          <w:color w:val="000000"/>
          <w:sz w:val="26"/>
          <w:szCs w:val="26"/>
          <w:lang w:val="uk-UA"/>
        </w:rPr>
        <w:t>, кв.</w:t>
      </w:r>
      <w:r w:rsidR="009F0A3C">
        <w:rPr>
          <w:color w:val="000000"/>
          <w:sz w:val="26"/>
          <w:szCs w:val="26"/>
          <w:lang w:val="uk-UA"/>
        </w:rPr>
        <w:t>12</w:t>
      </w:r>
      <w:r>
        <w:rPr>
          <w:color w:val="000000"/>
          <w:sz w:val="26"/>
          <w:szCs w:val="26"/>
          <w:lang w:val="uk-UA"/>
        </w:rPr>
        <w:t xml:space="preserve"> та діє від свого імені, д</w:t>
      </w:r>
      <w:r w:rsidR="00CC4B99" w:rsidRPr="00197354">
        <w:rPr>
          <w:color w:val="000000"/>
          <w:sz w:val="26"/>
          <w:szCs w:val="26"/>
          <w:lang w:val="uk-UA"/>
        </w:rPr>
        <w:t xml:space="preserve">алі </w:t>
      </w:r>
      <w:r>
        <w:rPr>
          <w:color w:val="000000"/>
          <w:sz w:val="26"/>
          <w:szCs w:val="26"/>
          <w:lang w:val="uk-UA"/>
        </w:rPr>
        <w:t xml:space="preserve">за текстом іменована </w:t>
      </w:r>
      <w:r w:rsidRPr="00197354">
        <w:rPr>
          <w:color w:val="000000"/>
          <w:sz w:val="26"/>
          <w:szCs w:val="26"/>
          <w:lang w:val="uk-UA"/>
        </w:rPr>
        <w:t>–</w:t>
      </w:r>
      <w:r w:rsidR="00CC4B99" w:rsidRPr="00197354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«</w:t>
      </w:r>
      <w:r w:rsidR="008803A3">
        <w:rPr>
          <w:color w:val="000000"/>
          <w:sz w:val="26"/>
          <w:szCs w:val="26"/>
          <w:lang w:val="uk-UA"/>
        </w:rPr>
        <w:t>Мати</w:t>
      </w:r>
      <w:r>
        <w:rPr>
          <w:color w:val="000000"/>
          <w:sz w:val="26"/>
          <w:szCs w:val="26"/>
          <w:lang w:val="uk-UA"/>
        </w:rPr>
        <w:t>»</w:t>
      </w:r>
      <w:r w:rsidR="00CC4B99" w:rsidRPr="00197354">
        <w:rPr>
          <w:color w:val="000000"/>
          <w:sz w:val="26"/>
          <w:szCs w:val="26"/>
          <w:lang w:val="uk-UA"/>
        </w:rPr>
        <w:t>, з однієї сторони</w:t>
      </w:r>
      <w:r>
        <w:rPr>
          <w:color w:val="000000"/>
          <w:sz w:val="26"/>
          <w:szCs w:val="26"/>
          <w:lang w:val="uk-UA"/>
        </w:rPr>
        <w:t xml:space="preserve"> та</w:t>
      </w:r>
    </w:p>
    <w:p w:rsidR="00CC4B99" w:rsidRPr="008A1F45" w:rsidRDefault="008A1F45" w:rsidP="008A1F45">
      <w:pPr>
        <w:autoSpaceDE w:val="0"/>
        <w:autoSpaceDN w:val="0"/>
        <w:adjustRightInd w:val="0"/>
        <w:ind w:firstLine="44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Громадянин України </w:t>
      </w:r>
      <w:r w:rsidR="009F0A3C" w:rsidRPr="009F0A3C">
        <w:rPr>
          <w:b/>
          <w:i/>
          <w:color w:val="000000"/>
          <w:sz w:val="26"/>
          <w:szCs w:val="26"/>
          <w:lang w:val="uk-UA"/>
        </w:rPr>
        <w:t xml:space="preserve">Грищук Петро Іванович </w:t>
      </w:r>
      <w:r>
        <w:rPr>
          <w:color w:val="000000"/>
          <w:sz w:val="26"/>
          <w:szCs w:val="26"/>
          <w:lang w:val="uk-UA"/>
        </w:rPr>
        <w:t>(</w:t>
      </w:r>
      <w:r w:rsidRPr="009C0FC2">
        <w:rPr>
          <w:sz w:val="26"/>
          <w:szCs w:val="26"/>
          <w:lang w:val="uk-UA"/>
        </w:rPr>
        <w:t xml:space="preserve">паспорт серія </w:t>
      </w:r>
      <w:r w:rsidR="009F0A3C">
        <w:rPr>
          <w:sz w:val="26"/>
          <w:szCs w:val="26"/>
          <w:lang w:val="uk-UA"/>
        </w:rPr>
        <w:t>КА</w:t>
      </w:r>
      <w:r>
        <w:rPr>
          <w:sz w:val="26"/>
          <w:szCs w:val="26"/>
          <w:lang w:val="uk-UA"/>
        </w:rPr>
        <w:t xml:space="preserve"> №</w:t>
      </w:r>
      <w:r w:rsidR="009F0A3C">
        <w:rPr>
          <w:sz w:val="26"/>
          <w:szCs w:val="26"/>
          <w:lang w:val="uk-UA"/>
        </w:rPr>
        <w:t>123456</w:t>
      </w:r>
      <w:r>
        <w:rPr>
          <w:sz w:val="26"/>
          <w:szCs w:val="26"/>
          <w:lang w:val="uk-UA"/>
        </w:rPr>
        <w:t xml:space="preserve">, виданий </w:t>
      </w:r>
      <w:r w:rsidR="009F0A3C">
        <w:rPr>
          <w:sz w:val="26"/>
          <w:szCs w:val="26"/>
          <w:lang w:val="uk-UA"/>
        </w:rPr>
        <w:t xml:space="preserve">Оболонським РВКМУ ГУМВС України </w:t>
      </w:r>
      <w:r w:rsidR="009F0A3C" w:rsidRPr="009C0FC2">
        <w:rPr>
          <w:sz w:val="26"/>
          <w:szCs w:val="26"/>
          <w:lang w:val="uk-UA"/>
        </w:rPr>
        <w:t xml:space="preserve">від </w:t>
      </w:r>
      <w:r w:rsidR="009F0A3C">
        <w:rPr>
          <w:sz w:val="26"/>
          <w:szCs w:val="26"/>
          <w:lang w:val="uk-UA"/>
        </w:rPr>
        <w:t>05</w:t>
      </w:r>
      <w:r w:rsidR="009F0A3C" w:rsidRPr="009C0FC2">
        <w:rPr>
          <w:sz w:val="26"/>
          <w:szCs w:val="26"/>
          <w:lang w:val="uk-UA"/>
        </w:rPr>
        <w:t>.</w:t>
      </w:r>
      <w:r w:rsidR="009F0A3C">
        <w:rPr>
          <w:sz w:val="26"/>
          <w:szCs w:val="26"/>
          <w:lang w:val="uk-UA"/>
        </w:rPr>
        <w:t>12</w:t>
      </w:r>
      <w:r w:rsidR="009F0A3C" w:rsidRPr="009C0FC2">
        <w:rPr>
          <w:sz w:val="26"/>
          <w:szCs w:val="26"/>
          <w:lang w:val="uk-UA"/>
        </w:rPr>
        <w:t>.</w:t>
      </w:r>
      <w:r w:rsidR="009F0A3C">
        <w:rPr>
          <w:sz w:val="26"/>
          <w:szCs w:val="26"/>
          <w:lang w:val="uk-UA"/>
        </w:rPr>
        <w:t>2000</w:t>
      </w:r>
      <w:r w:rsidR="009F0A3C" w:rsidRPr="009C0FC2">
        <w:rPr>
          <w:sz w:val="26"/>
          <w:szCs w:val="26"/>
          <w:lang w:val="uk-UA"/>
        </w:rPr>
        <w:t>р.</w:t>
      </w:r>
      <w:r w:rsidR="009F0A3C">
        <w:rPr>
          <w:sz w:val="26"/>
          <w:szCs w:val="26"/>
          <w:lang w:val="uk-UA"/>
        </w:rPr>
        <w:t>;</w:t>
      </w:r>
      <w:r w:rsidR="009F0A3C" w:rsidRPr="009C0FC2">
        <w:rPr>
          <w:sz w:val="26"/>
          <w:szCs w:val="26"/>
          <w:lang w:val="uk-UA"/>
        </w:rPr>
        <w:t xml:space="preserve"> ідентифікаційний номер </w:t>
      </w:r>
      <w:r w:rsidR="009F0A3C">
        <w:rPr>
          <w:sz w:val="26"/>
          <w:szCs w:val="26"/>
          <w:lang w:val="uk-UA"/>
        </w:rPr>
        <w:t>123456789</w:t>
      </w:r>
      <w:r>
        <w:rPr>
          <w:color w:val="000000"/>
          <w:sz w:val="26"/>
          <w:szCs w:val="26"/>
          <w:lang w:val="uk-UA"/>
        </w:rPr>
        <w:t xml:space="preserve">), який зареєстрований і проживає в місті </w:t>
      </w:r>
      <w:r w:rsidR="009F0A3C">
        <w:rPr>
          <w:color w:val="000000"/>
          <w:sz w:val="26"/>
          <w:szCs w:val="26"/>
          <w:lang w:val="uk-UA"/>
        </w:rPr>
        <w:t>Київ</w:t>
      </w:r>
      <w:r>
        <w:rPr>
          <w:color w:val="000000"/>
          <w:sz w:val="26"/>
          <w:szCs w:val="26"/>
          <w:lang w:val="uk-UA"/>
        </w:rPr>
        <w:t xml:space="preserve"> по вул. </w:t>
      </w:r>
      <w:r w:rsidR="009F0A3C" w:rsidRPr="009F0A3C">
        <w:rPr>
          <w:color w:val="000000"/>
          <w:sz w:val="26"/>
          <w:szCs w:val="26"/>
          <w:lang w:val="uk-UA"/>
        </w:rPr>
        <w:t>Маршала Тимошенка, 14/4</w:t>
      </w:r>
      <w:r w:rsidR="009F0A3C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та діє від свого імені, д</w:t>
      </w:r>
      <w:r w:rsidRPr="008A1F45">
        <w:rPr>
          <w:color w:val="000000"/>
          <w:sz w:val="26"/>
          <w:szCs w:val="26"/>
          <w:lang w:val="uk-UA"/>
        </w:rPr>
        <w:t xml:space="preserve">алі </w:t>
      </w:r>
      <w:r>
        <w:rPr>
          <w:color w:val="000000"/>
          <w:sz w:val="26"/>
          <w:szCs w:val="26"/>
          <w:lang w:val="uk-UA"/>
        </w:rPr>
        <w:t xml:space="preserve">за текстом іменований </w:t>
      </w:r>
      <w:r w:rsidRPr="008A1F45">
        <w:rPr>
          <w:color w:val="000000"/>
          <w:sz w:val="26"/>
          <w:szCs w:val="26"/>
          <w:lang w:val="uk-UA"/>
        </w:rPr>
        <w:t xml:space="preserve">– </w:t>
      </w:r>
      <w:r>
        <w:rPr>
          <w:color w:val="000000"/>
          <w:sz w:val="26"/>
          <w:szCs w:val="26"/>
          <w:lang w:val="uk-UA"/>
        </w:rPr>
        <w:t>«</w:t>
      </w:r>
      <w:r w:rsidR="008803A3">
        <w:rPr>
          <w:color w:val="000000"/>
          <w:sz w:val="26"/>
          <w:szCs w:val="26"/>
          <w:lang w:val="uk-UA"/>
        </w:rPr>
        <w:t>Батько</w:t>
      </w:r>
      <w:r>
        <w:rPr>
          <w:color w:val="000000"/>
          <w:sz w:val="26"/>
          <w:szCs w:val="26"/>
          <w:lang w:val="uk-UA"/>
        </w:rPr>
        <w:t>»</w:t>
      </w:r>
      <w:r w:rsidR="00CC4B99" w:rsidRPr="008A1F45">
        <w:rPr>
          <w:color w:val="000000"/>
          <w:sz w:val="26"/>
          <w:szCs w:val="26"/>
          <w:lang w:val="uk-UA"/>
        </w:rPr>
        <w:t xml:space="preserve">, з другої сторони, </w:t>
      </w:r>
      <w:r>
        <w:rPr>
          <w:color w:val="000000"/>
          <w:sz w:val="26"/>
          <w:szCs w:val="26"/>
          <w:lang w:val="uk-UA"/>
        </w:rPr>
        <w:t>разом іменовані – «</w:t>
      </w:r>
      <w:r w:rsidR="008803A3">
        <w:rPr>
          <w:color w:val="000000"/>
          <w:sz w:val="26"/>
          <w:szCs w:val="26"/>
          <w:lang w:val="uk-UA"/>
        </w:rPr>
        <w:t>Батьки</w:t>
      </w:r>
      <w:r>
        <w:rPr>
          <w:color w:val="000000"/>
          <w:sz w:val="26"/>
          <w:szCs w:val="26"/>
          <w:lang w:val="uk-UA"/>
        </w:rPr>
        <w:t xml:space="preserve">», </w:t>
      </w:r>
      <w:r w:rsidR="00CC4B99" w:rsidRPr="008A1F45">
        <w:rPr>
          <w:color w:val="000000"/>
          <w:sz w:val="26"/>
          <w:szCs w:val="26"/>
          <w:lang w:val="uk-UA"/>
        </w:rPr>
        <w:t xml:space="preserve">уклали цей </w:t>
      </w:r>
      <w:r w:rsidR="00CC4B99" w:rsidRPr="008A1F45">
        <w:rPr>
          <w:sz w:val="26"/>
          <w:szCs w:val="26"/>
          <w:lang w:val="uk-UA"/>
        </w:rPr>
        <w:t xml:space="preserve">Договір про </w:t>
      </w:r>
      <w:r w:rsidRPr="008A1F45">
        <w:rPr>
          <w:sz w:val="26"/>
          <w:szCs w:val="26"/>
          <w:lang w:val="uk-UA"/>
        </w:rPr>
        <w:t>визначення місця проживання дитини та участь батьків у її вихованні</w:t>
      </w:r>
      <w:r w:rsidR="00CC4B99" w:rsidRPr="008A1F45">
        <w:rPr>
          <w:sz w:val="26"/>
          <w:szCs w:val="26"/>
          <w:lang w:val="uk-UA"/>
        </w:rPr>
        <w:t xml:space="preserve"> (далі </w:t>
      </w:r>
      <w:r>
        <w:rPr>
          <w:sz w:val="26"/>
          <w:szCs w:val="26"/>
          <w:lang w:val="uk-UA"/>
        </w:rPr>
        <w:t>–</w:t>
      </w:r>
      <w:r w:rsidR="00CC4B99" w:rsidRPr="008A1F4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«</w:t>
      </w:r>
      <w:r w:rsidR="00CC4B99" w:rsidRPr="008A1F45">
        <w:rPr>
          <w:sz w:val="26"/>
          <w:szCs w:val="26"/>
          <w:lang w:val="uk-UA"/>
        </w:rPr>
        <w:t>Договір</w:t>
      </w:r>
      <w:r>
        <w:rPr>
          <w:sz w:val="26"/>
          <w:szCs w:val="26"/>
          <w:lang w:val="uk-UA"/>
        </w:rPr>
        <w:t>»</w:t>
      </w:r>
      <w:r w:rsidR="00CC4B99" w:rsidRPr="008A1F45">
        <w:rPr>
          <w:color w:val="000000"/>
          <w:sz w:val="26"/>
          <w:szCs w:val="26"/>
          <w:lang w:val="uk-UA"/>
        </w:rPr>
        <w:t xml:space="preserve">) </w:t>
      </w:r>
      <w:r>
        <w:rPr>
          <w:color w:val="000000"/>
          <w:sz w:val="26"/>
          <w:szCs w:val="26"/>
          <w:lang w:val="uk-UA"/>
        </w:rPr>
        <w:t>щодо</w:t>
      </w:r>
      <w:r w:rsidR="00CC4B99" w:rsidRPr="008A1F45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наступного</w:t>
      </w:r>
      <w:r w:rsidR="00CC4B99" w:rsidRPr="008A1F45">
        <w:rPr>
          <w:color w:val="000000"/>
          <w:sz w:val="26"/>
          <w:szCs w:val="26"/>
          <w:lang w:val="uk-UA"/>
        </w:rPr>
        <w:t>.</w:t>
      </w:r>
    </w:p>
    <w:p w:rsidR="009B477C" w:rsidRDefault="009B477C" w:rsidP="003460DA">
      <w:pPr>
        <w:autoSpaceDE w:val="0"/>
        <w:autoSpaceDN w:val="0"/>
        <w:adjustRightInd w:val="0"/>
        <w:ind w:firstLine="448"/>
        <w:jc w:val="both"/>
        <w:rPr>
          <w:color w:val="000000"/>
          <w:sz w:val="26"/>
          <w:szCs w:val="26"/>
          <w:lang w:val="uk-UA"/>
        </w:rPr>
      </w:pPr>
    </w:p>
    <w:p w:rsidR="00E1407D" w:rsidRDefault="00CC4B99" w:rsidP="003460DA">
      <w:pPr>
        <w:autoSpaceDE w:val="0"/>
        <w:autoSpaceDN w:val="0"/>
        <w:adjustRightInd w:val="0"/>
        <w:ind w:firstLine="448"/>
        <w:jc w:val="both"/>
        <w:rPr>
          <w:color w:val="000000"/>
          <w:sz w:val="26"/>
          <w:szCs w:val="26"/>
          <w:lang w:val="uk-UA"/>
        </w:rPr>
      </w:pPr>
      <w:r w:rsidRPr="004915F9">
        <w:rPr>
          <w:color w:val="000000"/>
          <w:sz w:val="26"/>
          <w:szCs w:val="26"/>
        </w:rPr>
        <w:t>1</w:t>
      </w:r>
      <w:r w:rsidR="008A1F45" w:rsidRPr="004915F9">
        <w:rPr>
          <w:color w:val="000000"/>
          <w:sz w:val="26"/>
          <w:szCs w:val="26"/>
          <w:lang w:val="uk-UA"/>
        </w:rPr>
        <w:t xml:space="preserve">. </w:t>
      </w:r>
      <w:r w:rsidR="009B477C">
        <w:rPr>
          <w:color w:val="000000"/>
          <w:sz w:val="26"/>
          <w:szCs w:val="26"/>
          <w:lang w:val="uk-UA"/>
        </w:rPr>
        <w:t xml:space="preserve">Цей Договір укладений </w:t>
      </w:r>
      <w:r w:rsidR="008803A3">
        <w:rPr>
          <w:color w:val="000000"/>
          <w:sz w:val="26"/>
          <w:szCs w:val="26"/>
          <w:lang w:val="uk-UA"/>
        </w:rPr>
        <w:t>Батьками</w:t>
      </w:r>
      <w:r w:rsidR="009B477C">
        <w:rPr>
          <w:color w:val="000000"/>
          <w:sz w:val="26"/>
          <w:szCs w:val="26"/>
          <w:lang w:val="uk-UA"/>
        </w:rPr>
        <w:t xml:space="preserve"> у</w:t>
      </w:r>
      <w:r w:rsidR="008A1F45" w:rsidRPr="004915F9">
        <w:rPr>
          <w:color w:val="000000"/>
          <w:sz w:val="26"/>
          <w:szCs w:val="26"/>
          <w:lang w:val="uk-UA"/>
        </w:rPr>
        <w:t xml:space="preserve"> зв</w:t>
      </w:r>
      <w:r w:rsidR="008A1F45" w:rsidRPr="004915F9">
        <w:rPr>
          <w:color w:val="000000"/>
          <w:sz w:val="26"/>
          <w:szCs w:val="26"/>
        </w:rPr>
        <w:t>’</w:t>
      </w:r>
      <w:r w:rsidR="008A1F45" w:rsidRPr="004915F9">
        <w:rPr>
          <w:color w:val="000000"/>
          <w:sz w:val="26"/>
          <w:szCs w:val="26"/>
          <w:lang w:val="uk-UA"/>
        </w:rPr>
        <w:t xml:space="preserve">язку з </w:t>
      </w:r>
      <w:r w:rsidR="004915F9">
        <w:rPr>
          <w:color w:val="000000"/>
          <w:sz w:val="26"/>
          <w:szCs w:val="26"/>
          <w:lang w:val="uk-UA"/>
        </w:rPr>
        <w:t xml:space="preserve">прийняттям </w:t>
      </w:r>
      <w:r w:rsidR="009B477C">
        <w:rPr>
          <w:color w:val="000000"/>
          <w:sz w:val="26"/>
          <w:szCs w:val="26"/>
          <w:lang w:val="uk-UA"/>
        </w:rPr>
        <w:t xml:space="preserve">спільного </w:t>
      </w:r>
      <w:r w:rsidR="004915F9">
        <w:rPr>
          <w:color w:val="000000"/>
          <w:sz w:val="26"/>
          <w:szCs w:val="26"/>
          <w:lang w:val="uk-UA"/>
        </w:rPr>
        <w:t>рішення</w:t>
      </w:r>
      <w:r w:rsidR="004915F9" w:rsidRPr="004915F9">
        <w:rPr>
          <w:color w:val="000000"/>
          <w:sz w:val="26"/>
          <w:szCs w:val="26"/>
          <w:lang w:val="uk-UA"/>
        </w:rPr>
        <w:t xml:space="preserve"> </w:t>
      </w:r>
      <w:r w:rsidR="004915F9">
        <w:rPr>
          <w:color w:val="000000"/>
          <w:sz w:val="26"/>
          <w:szCs w:val="26"/>
          <w:lang w:val="uk-UA"/>
        </w:rPr>
        <w:t>стосовно</w:t>
      </w:r>
      <w:r w:rsidR="004915F9" w:rsidRPr="004915F9">
        <w:rPr>
          <w:color w:val="000000"/>
          <w:sz w:val="26"/>
          <w:szCs w:val="26"/>
          <w:lang w:val="uk-UA"/>
        </w:rPr>
        <w:t xml:space="preserve"> подання до суду заяви про розірвання шлюбу в порядку, передбаченому статтею 109 Сімейного кодексу України</w:t>
      </w:r>
      <w:r w:rsidR="009B477C">
        <w:rPr>
          <w:color w:val="000000"/>
          <w:sz w:val="26"/>
          <w:szCs w:val="26"/>
          <w:lang w:val="uk-UA"/>
        </w:rPr>
        <w:t>.</w:t>
      </w:r>
    </w:p>
    <w:p w:rsidR="008A1F45" w:rsidRDefault="00E1407D" w:rsidP="009F0A3C">
      <w:pPr>
        <w:autoSpaceDE w:val="0"/>
        <w:autoSpaceDN w:val="0"/>
        <w:adjustRightInd w:val="0"/>
        <w:ind w:firstLine="44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2.</w:t>
      </w:r>
      <w:r w:rsidR="004915F9">
        <w:rPr>
          <w:color w:val="000000"/>
          <w:sz w:val="26"/>
          <w:szCs w:val="26"/>
          <w:lang w:val="uk-UA"/>
        </w:rPr>
        <w:t xml:space="preserve"> </w:t>
      </w:r>
      <w:r w:rsidR="008803A3">
        <w:rPr>
          <w:color w:val="000000"/>
          <w:sz w:val="26"/>
          <w:szCs w:val="26"/>
          <w:lang w:val="uk-UA"/>
        </w:rPr>
        <w:t>Батьки</w:t>
      </w:r>
      <w:r w:rsidR="004915F9">
        <w:rPr>
          <w:color w:val="000000"/>
          <w:sz w:val="26"/>
          <w:szCs w:val="26"/>
          <w:lang w:val="uk-UA"/>
        </w:rPr>
        <w:t xml:space="preserve"> досягли згоди і підписанням цього Договору засвідчують своє волевиявлення щодо того, що після розірвання шлюбу </w:t>
      </w:r>
      <w:r w:rsidR="003460DA">
        <w:rPr>
          <w:color w:val="000000"/>
          <w:sz w:val="26"/>
          <w:szCs w:val="26"/>
          <w:lang w:val="uk-UA"/>
        </w:rPr>
        <w:t xml:space="preserve">між </w:t>
      </w:r>
      <w:r w:rsidR="008803A3">
        <w:rPr>
          <w:color w:val="000000"/>
          <w:sz w:val="26"/>
          <w:szCs w:val="26"/>
          <w:lang w:val="uk-UA"/>
        </w:rPr>
        <w:t>ними</w:t>
      </w:r>
      <w:r w:rsidR="003460DA">
        <w:rPr>
          <w:color w:val="000000"/>
          <w:sz w:val="26"/>
          <w:szCs w:val="26"/>
          <w:lang w:val="uk-UA"/>
        </w:rPr>
        <w:t xml:space="preserve"> </w:t>
      </w:r>
      <w:r w:rsidR="009F0A3C">
        <w:rPr>
          <w:color w:val="000000"/>
          <w:sz w:val="26"/>
          <w:szCs w:val="26"/>
          <w:lang w:val="uk-UA"/>
        </w:rPr>
        <w:t xml:space="preserve">- </w:t>
      </w:r>
      <w:r w:rsidR="009F0A3C" w:rsidRPr="009F0A3C">
        <w:rPr>
          <w:color w:val="000000"/>
          <w:sz w:val="26"/>
          <w:szCs w:val="26"/>
          <w:lang w:val="uk-UA"/>
        </w:rPr>
        <w:t>Грищук Володимир, який народився 05 березня 2012 року (свідоцтво про народження від 02 квітня 2012 року, серії АІ010010)</w:t>
      </w:r>
      <w:r w:rsidR="009F0A3C">
        <w:rPr>
          <w:color w:val="000000"/>
          <w:sz w:val="26"/>
          <w:szCs w:val="26"/>
          <w:lang w:val="uk-UA"/>
        </w:rPr>
        <w:t xml:space="preserve"> </w:t>
      </w:r>
      <w:r w:rsidR="003460DA">
        <w:rPr>
          <w:color w:val="000000"/>
          <w:sz w:val="26"/>
          <w:szCs w:val="26"/>
          <w:lang w:val="uk-UA"/>
        </w:rPr>
        <w:t xml:space="preserve">від шлюбу </w:t>
      </w:r>
      <w:r w:rsidR="008803A3">
        <w:rPr>
          <w:color w:val="000000"/>
          <w:sz w:val="26"/>
          <w:szCs w:val="26"/>
          <w:lang w:val="uk-UA"/>
        </w:rPr>
        <w:t>Матері</w:t>
      </w:r>
      <w:r w:rsidR="003460DA">
        <w:rPr>
          <w:color w:val="000000"/>
          <w:sz w:val="26"/>
          <w:szCs w:val="26"/>
          <w:lang w:val="uk-UA"/>
        </w:rPr>
        <w:t xml:space="preserve"> та </w:t>
      </w:r>
      <w:r w:rsidR="008803A3">
        <w:rPr>
          <w:color w:val="000000"/>
          <w:sz w:val="26"/>
          <w:szCs w:val="26"/>
          <w:lang w:val="uk-UA"/>
        </w:rPr>
        <w:t>Батька</w:t>
      </w:r>
      <w:r w:rsidR="004915F9">
        <w:rPr>
          <w:color w:val="000000"/>
          <w:sz w:val="26"/>
          <w:szCs w:val="26"/>
          <w:lang w:val="uk-UA"/>
        </w:rPr>
        <w:t xml:space="preserve"> і на момент підписання цього Договору є неповнолітньою дитиною</w:t>
      </w:r>
      <w:r w:rsidR="003460DA">
        <w:rPr>
          <w:color w:val="000000"/>
          <w:sz w:val="26"/>
          <w:szCs w:val="26"/>
          <w:lang w:val="uk-UA"/>
        </w:rPr>
        <w:t xml:space="preserve"> (далі – «Дитина»)</w:t>
      </w:r>
      <w:r w:rsidR="004915F9">
        <w:rPr>
          <w:color w:val="000000"/>
          <w:sz w:val="26"/>
          <w:szCs w:val="26"/>
          <w:lang w:val="uk-UA"/>
        </w:rPr>
        <w:t>,</w:t>
      </w:r>
      <w:r w:rsidR="003460DA">
        <w:rPr>
          <w:color w:val="000000"/>
          <w:sz w:val="26"/>
          <w:szCs w:val="26"/>
          <w:lang w:val="uk-UA"/>
        </w:rPr>
        <w:t xml:space="preserve"> буде проживати разом з </w:t>
      </w:r>
      <w:r w:rsidR="008803A3">
        <w:rPr>
          <w:color w:val="000000"/>
          <w:sz w:val="26"/>
          <w:szCs w:val="26"/>
          <w:lang w:val="uk-UA"/>
        </w:rPr>
        <w:t>Матір</w:t>
      </w:r>
      <w:r w:rsidR="008803A3" w:rsidRPr="008803A3">
        <w:rPr>
          <w:color w:val="000000"/>
          <w:sz w:val="26"/>
          <w:szCs w:val="26"/>
        </w:rPr>
        <w:t>’</w:t>
      </w:r>
      <w:r w:rsidR="008803A3">
        <w:rPr>
          <w:color w:val="000000"/>
          <w:sz w:val="26"/>
          <w:szCs w:val="26"/>
          <w:lang w:val="uk-UA"/>
        </w:rPr>
        <w:t>ю</w:t>
      </w:r>
      <w:r w:rsidR="003460DA">
        <w:rPr>
          <w:color w:val="000000"/>
          <w:sz w:val="26"/>
          <w:szCs w:val="26"/>
          <w:lang w:val="uk-UA"/>
        </w:rPr>
        <w:t xml:space="preserve"> за адресою: </w:t>
      </w:r>
      <w:r w:rsidR="009F0A3C" w:rsidRPr="009F0A3C">
        <w:rPr>
          <w:color w:val="000000"/>
          <w:sz w:val="26"/>
          <w:szCs w:val="26"/>
          <w:lang w:val="uk-UA"/>
        </w:rPr>
        <w:t>вул. Володимира Великого, 12</w:t>
      </w:r>
      <w:r w:rsidR="009F0A3C">
        <w:rPr>
          <w:color w:val="000000"/>
          <w:sz w:val="26"/>
          <w:szCs w:val="26"/>
          <w:lang w:val="uk-UA"/>
        </w:rPr>
        <w:t xml:space="preserve"> кв. </w:t>
      </w:r>
      <w:r w:rsidR="009F0A3C" w:rsidRPr="009F0A3C">
        <w:rPr>
          <w:color w:val="000000"/>
          <w:sz w:val="26"/>
          <w:szCs w:val="26"/>
          <w:lang w:val="uk-UA"/>
        </w:rPr>
        <w:t>112, м. Львів</w:t>
      </w:r>
    </w:p>
    <w:p w:rsidR="003460DA" w:rsidRPr="004915F9" w:rsidRDefault="009B477C" w:rsidP="003460DA">
      <w:pPr>
        <w:autoSpaceDE w:val="0"/>
        <w:autoSpaceDN w:val="0"/>
        <w:adjustRightInd w:val="0"/>
        <w:ind w:firstLine="44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3. </w:t>
      </w:r>
      <w:r w:rsidR="008803A3">
        <w:rPr>
          <w:color w:val="000000"/>
          <w:sz w:val="26"/>
          <w:szCs w:val="26"/>
          <w:lang w:val="uk-UA"/>
        </w:rPr>
        <w:t>Батько</w:t>
      </w:r>
      <w:r w:rsidR="003460DA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після розірвання шлюбу буде проживати окремо від </w:t>
      </w:r>
      <w:r w:rsidR="008803A3">
        <w:rPr>
          <w:color w:val="000000"/>
          <w:sz w:val="26"/>
          <w:szCs w:val="26"/>
          <w:lang w:val="uk-UA"/>
        </w:rPr>
        <w:t>Матері</w:t>
      </w:r>
      <w:r>
        <w:rPr>
          <w:color w:val="000000"/>
          <w:sz w:val="26"/>
          <w:szCs w:val="26"/>
          <w:lang w:val="uk-UA"/>
        </w:rPr>
        <w:t xml:space="preserve"> та Дитини, що за домовленістю </w:t>
      </w:r>
      <w:r w:rsidR="008803A3">
        <w:rPr>
          <w:color w:val="000000"/>
          <w:sz w:val="26"/>
          <w:szCs w:val="26"/>
          <w:lang w:val="uk-UA"/>
        </w:rPr>
        <w:t>Батьків</w:t>
      </w:r>
      <w:r>
        <w:rPr>
          <w:color w:val="000000"/>
          <w:sz w:val="26"/>
          <w:szCs w:val="26"/>
          <w:lang w:val="uk-UA"/>
        </w:rPr>
        <w:t xml:space="preserve"> не може вважатися перешкодою для реалізації </w:t>
      </w:r>
      <w:r w:rsidR="008803A3">
        <w:rPr>
          <w:color w:val="000000"/>
          <w:sz w:val="26"/>
          <w:szCs w:val="26"/>
          <w:lang w:val="uk-UA"/>
        </w:rPr>
        <w:t>Батьком</w:t>
      </w:r>
      <w:r>
        <w:rPr>
          <w:color w:val="000000"/>
          <w:sz w:val="26"/>
          <w:szCs w:val="26"/>
          <w:lang w:val="uk-UA"/>
        </w:rPr>
        <w:t xml:space="preserve"> прав і обов</w:t>
      </w:r>
      <w:r w:rsidRPr="009B477C">
        <w:rPr>
          <w:color w:val="000000"/>
          <w:sz w:val="26"/>
          <w:szCs w:val="26"/>
          <w:lang w:val="uk-UA"/>
        </w:rPr>
        <w:t>’</w:t>
      </w:r>
      <w:r>
        <w:rPr>
          <w:color w:val="000000"/>
          <w:sz w:val="26"/>
          <w:szCs w:val="26"/>
          <w:lang w:val="uk-UA"/>
        </w:rPr>
        <w:t xml:space="preserve">язків з виховання та утримання Дитини.  </w:t>
      </w:r>
    </w:p>
    <w:p w:rsidR="009B477C" w:rsidRDefault="009B477C" w:rsidP="00F31981">
      <w:pPr>
        <w:tabs>
          <w:tab w:val="left" w:pos="720"/>
        </w:tabs>
        <w:autoSpaceDE w:val="0"/>
        <w:autoSpaceDN w:val="0"/>
        <w:adjustRightInd w:val="0"/>
        <w:ind w:firstLine="44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4</w:t>
      </w:r>
      <w:r w:rsidR="003460DA" w:rsidRPr="003460DA">
        <w:rPr>
          <w:color w:val="000000"/>
          <w:sz w:val="26"/>
          <w:szCs w:val="26"/>
          <w:lang w:val="uk-UA"/>
        </w:rPr>
        <w:t xml:space="preserve">. </w:t>
      </w:r>
      <w:r w:rsidR="0033306F">
        <w:rPr>
          <w:color w:val="000000"/>
          <w:sz w:val="26"/>
          <w:szCs w:val="26"/>
          <w:lang w:val="uk-UA"/>
        </w:rPr>
        <w:t xml:space="preserve">Після припинення між </w:t>
      </w:r>
      <w:r w:rsidR="008803A3">
        <w:rPr>
          <w:color w:val="000000"/>
          <w:sz w:val="26"/>
          <w:szCs w:val="26"/>
          <w:lang w:val="uk-UA"/>
        </w:rPr>
        <w:t>Батьками</w:t>
      </w:r>
      <w:r w:rsidR="0033306F">
        <w:rPr>
          <w:color w:val="000000"/>
          <w:sz w:val="26"/>
          <w:szCs w:val="26"/>
          <w:lang w:val="uk-UA"/>
        </w:rPr>
        <w:t xml:space="preserve"> шлюбних відносин </w:t>
      </w:r>
      <w:r w:rsidR="008803A3">
        <w:rPr>
          <w:color w:val="000000"/>
          <w:sz w:val="26"/>
          <w:szCs w:val="26"/>
          <w:lang w:val="uk-UA"/>
        </w:rPr>
        <w:t>Батько</w:t>
      </w:r>
      <w:r w:rsidR="0033306F">
        <w:rPr>
          <w:color w:val="000000"/>
          <w:sz w:val="26"/>
          <w:szCs w:val="26"/>
          <w:lang w:val="uk-UA"/>
        </w:rPr>
        <w:t xml:space="preserve"> зобов</w:t>
      </w:r>
      <w:r w:rsidR="0033306F" w:rsidRPr="008803A3">
        <w:rPr>
          <w:color w:val="000000"/>
          <w:sz w:val="26"/>
          <w:szCs w:val="26"/>
          <w:lang w:val="uk-UA"/>
        </w:rPr>
        <w:t>’</w:t>
      </w:r>
      <w:r w:rsidR="0033306F">
        <w:rPr>
          <w:color w:val="000000"/>
          <w:sz w:val="26"/>
          <w:szCs w:val="26"/>
          <w:lang w:val="uk-UA"/>
        </w:rPr>
        <w:t xml:space="preserve">язується приймати </w:t>
      </w:r>
      <w:r>
        <w:rPr>
          <w:color w:val="000000"/>
          <w:sz w:val="26"/>
          <w:szCs w:val="26"/>
          <w:lang w:val="uk-UA"/>
        </w:rPr>
        <w:t>спільн</w:t>
      </w:r>
      <w:r w:rsidR="0033306F">
        <w:rPr>
          <w:color w:val="000000"/>
          <w:sz w:val="26"/>
          <w:szCs w:val="26"/>
          <w:lang w:val="uk-UA"/>
        </w:rPr>
        <w:t>у</w:t>
      </w:r>
      <w:r>
        <w:rPr>
          <w:color w:val="000000"/>
          <w:sz w:val="26"/>
          <w:szCs w:val="26"/>
          <w:lang w:val="uk-UA"/>
        </w:rPr>
        <w:t xml:space="preserve"> і рівн</w:t>
      </w:r>
      <w:r w:rsidR="0033306F">
        <w:rPr>
          <w:color w:val="000000"/>
          <w:sz w:val="26"/>
          <w:szCs w:val="26"/>
          <w:lang w:val="uk-UA"/>
        </w:rPr>
        <w:t>у за обсягом</w:t>
      </w:r>
      <w:r w:rsidR="008803A3">
        <w:rPr>
          <w:color w:val="000000"/>
          <w:sz w:val="26"/>
          <w:szCs w:val="26"/>
          <w:lang w:val="uk-UA"/>
        </w:rPr>
        <w:t xml:space="preserve"> з</w:t>
      </w:r>
      <w:r>
        <w:rPr>
          <w:color w:val="000000"/>
          <w:sz w:val="26"/>
          <w:szCs w:val="26"/>
          <w:lang w:val="uk-UA"/>
        </w:rPr>
        <w:t xml:space="preserve"> </w:t>
      </w:r>
      <w:r w:rsidR="008803A3">
        <w:rPr>
          <w:color w:val="000000"/>
          <w:sz w:val="26"/>
          <w:szCs w:val="26"/>
          <w:lang w:val="uk-UA"/>
        </w:rPr>
        <w:t>Матір</w:t>
      </w:r>
      <w:r w:rsidR="008803A3" w:rsidRPr="008803A3">
        <w:rPr>
          <w:color w:val="000000"/>
          <w:sz w:val="26"/>
          <w:szCs w:val="26"/>
          <w:lang w:val="uk-UA"/>
        </w:rPr>
        <w:t>’</w:t>
      </w:r>
      <w:r w:rsidR="008803A3">
        <w:rPr>
          <w:color w:val="000000"/>
          <w:sz w:val="26"/>
          <w:szCs w:val="26"/>
          <w:lang w:val="uk-UA"/>
        </w:rPr>
        <w:t>ю</w:t>
      </w:r>
      <w:r w:rsidR="0033306F">
        <w:rPr>
          <w:color w:val="000000"/>
          <w:sz w:val="26"/>
          <w:szCs w:val="26"/>
          <w:lang w:val="uk-UA"/>
        </w:rPr>
        <w:t xml:space="preserve"> участь у забезпеченні життя Дитини.</w:t>
      </w:r>
    </w:p>
    <w:p w:rsidR="00255E16" w:rsidRDefault="0033306F" w:rsidP="00F31981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</w:t>
      </w:r>
      <w:r w:rsidR="00F31981">
        <w:rPr>
          <w:color w:val="000000"/>
          <w:sz w:val="26"/>
          <w:szCs w:val="26"/>
          <w:lang w:val="uk-UA"/>
        </w:rPr>
        <w:t>5.</w:t>
      </w:r>
      <w:r w:rsidR="00AE7DD2">
        <w:rPr>
          <w:color w:val="000000"/>
          <w:sz w:val="26"/>
          <w:szCs w:val="26"/>
          <w:lang w:val="uk-UA"/>
        </w:rPr>
        <w:tab/>
      </w:r>
      <w:r w:rsidR="008803A3">
        <w:rPr>
          <w:color w:val="000000"/>
          <w:sz w:val="26"/>
          <w:szCs w:val="26"/>
          <w:lang w:val="uk-UA"/>
        </w:rPr>
        <w:t>Мати</w:t>
      </w:r>
      <w:r w:rsidR="00255E16">
        <w:rPr>
          <w:color w:val="000000"/>
          <w:sz w:val="26"/>
          <w:szCs w:val="26"/>
          <w:lang w:val="uk-UA"/>
        </w:rPr>
        <w:t xml:space="preserve"> гарантує </w:t>
      </w:r>
      <w:r w:rsidR="008803A3">
        <w:rPr>
          <w:color w:val="000000"/>
          <w:sz w:val="26"/>
          <w:szCs w:val="26"/>
          <w:lang w:val="uk-UA"/>
        </w:rPr>
        <w:t>Батькові</w:t>
      </w:r>
      <w:r w:rsidR="00255E16">
        <w:rPr>
          <w:color w:val="000000"/>
          <w:sz w:val="26"/>
          <w:szCs w:val="26"/>
          <w:lang w:val="uk-UA"/>
        </w:rPr>
        <w:t xml:space="preserve"> право вільно </w:t>
      </w:r>
      <w:r w:rsidR="006F3689">
        <w:rPr>
          <w:color w:val="000000"/>
          <w:sz w:val="26"/>
          <w:szCs w:val="26"/>
          <w:lang w:val="uk-UA"/>
        </w:rPr>
        <w:t xml:space="preserve">відвідувати і </w:t>
      </w:r>
      <w:r w:rsidR="00255E16">
        <w:rPr>
          <w:color w:val="000000"/>
          <w:sz w:val="26"/>
          <w:szCs w:val="26"/>
          <w:lang w:val="uk-UA"/>
        </w:rPr>
        <w:t>спілкуватися з Дитиною</w:t>
      </w:r>
      <w:r w:rsidR="006F3689">
        <w:rPr>
          <w:color w:val="000000"/>
          <w:sz w:val="26"/>
          <w:szCs w:val="26"/>
          <w:lang w:val="uk-UA"/>
        </w:rPr>
        <w:t>, а також</w:t>
      </w:r>
      <w:r w:rsidR="00255E16">
        <w:rPr>
          <w:color w:val="000000"/>
          <w:sz w:val="26"/>
          <w:szCs w:val="26"/>
          <w:lang w:val="uk-UA"/>
        </w:rPr>
        <w:t xml:space="preserve"> </w:t>
      </w:r>
      <w:r w:rsidR="006F3689">
        <w:rPr>
          <w:color w:val="000000"/>
          <w:sz w:val="26"/>
          <w:szCs w:val="26"/>
          <w:lang w:val="uk-UA"/>
        </w:rPr>
        <w:t>брати</w:t>
      </w:r>
      <w:r w:rsidR="00255E16">
        <w:rPr>
          <w:color w:val="000000"/>
          <w:sz w:val="26"/>
          <w:szCs w:val="26"/>
          <w:lang w:val="uk-UA"/>
        </w:rPr>
        <w:t xml:space="preserve"> участь у її вихованні, якщо таке спілкування не перешкоджатиме нормальному розвитку Дитини.</w:t>
      </w:r>
    </w:p>
    <w:p w:rsidR="00AE7DD2" w:rsidRPr="00AE7DD2" w:rsidRDefault="00255E16" w:rsidP="00AE7DD2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6.</w:t>
      </w:r>
      <w:r w:rsidR="00AE7DD2">
        <w:rPr>
          <w:color w:val="000000"/>
          <w:sz w:val="26"/>
          <w:szCs w:val="26"/>
          <w:lang w:val="uk-UA"/>
        </w:rPr>
        <w:tab/>
      </w:r>
      <w:r w:rsidR="00AE7DD2" w:rsidRPr="00AE7DD2">
        <w:rPr>
          <w:color w:val="000000"/>
          <w:sz w:val="26"/>
          <w:szCs w:val="26"/>
          <w:lang w:val="uk-UA"/>
        </w:rPr>
        <w:t xml:space="preserve">За домовленістю Батьків, даним </w:t>
      </w:r>
      <w:r w:rsidR="00472C53">
        <w:rPr>
          <w:color w:val="000000"/>
          <w:sz w:val="26"/>
          <w:szCs w:val="26"/>
          <w:lang w:val="uk-UA"/>
        </w:rPr>
        <w:t>Д</w:t>
      </w:r>
      <w:r w:rsidR="00AE7DD2" w:rsidRPr="00AE7DD2">
        <w:rPr>
          <w:color w:val="000000"/>
          <w:sz w:val="26"/>
          <w:szCs w:val="26"/>
          <w:lang w:val="uk-UA"/>
        </w:rPr>
        <w:t xml:space="preserve">оговором встановлюється обов’язок Батька сплачувати на утримання </w:t>
      </w:r>
      <w:r w:rsidR="00AE7DD2">
        <w:rPr>
          <w:color w:val="000000"/>
          <w:sz w:val="26"/>
          <w:szCs w:val="26"/>
          <w:lang w:val="uk-UA"/>
        </w:rPr>
        <w:t xml:space="preserve">дитини </w:t>
      </w:r>
      <w:r w:rsidR="00AE7DD2" w:rsidRPr="00AE7DD2">
        <w:rPr>
          <w:color w:val="000000"/>
          <w:sz w:val="26"/>
          <w:szCs w:val="26"/>
          <w:lang w:val="uk-UA"/>
        </w:rPr>
        <w:t>аліменти в розмірі по 5000,00</w:t>
      </w:r>
      <w:r w:rsidR="00AE7DD2">
        <w:rPr>
          <w:color w:val="000000"/>
          <w:sz w:val="26"/>
          <w:szCs w:val="26"/>
          <w:lang w:val="uk-UA"/>
        </w:rPr>
        <w:t xml:space="preserve"> (п’ять тисяч гривень 00 коп.) </w:t>
      </w:r>
      <w:r w:rsidR="00AE7DD2" w:rsidRPr="00AE7DD2">
        <w:rPr>
          <w:color w:val="000000"/>
          <w:sz w:val="26"/>
          <w:szCs w:val="26"/>
          <w:lang w:val="uk-UA"/>
        </w:rPr>
        <w:t xml:space="preserve">до досягнення </w:t>
      </w:r>
      <w:r w:rsidR="00AE7DD2">
        <w:rPr>
          <w:color w:val="000000"/>
          <w:sz w:val="26"/>
          <w:szCs w:val="26"/>
          <w:lang w:val="uk-UA"/>
        </w:rPr>
        <w:t xml:space="preserve">дитиною </w:t>
      </w:r>
      <w:r w:rsidR="00AE7DD2" w:rsidRPr="00AE7DD2">
        <w:rPr>
          <w:color w:val="000000"/>
          <w:sz w:val="26"/>
          <w:szCs w:val="26"/>
          <w:lang w:val="uk-UA"/>
        </w:rPr>
        <w:t>повноліття.</w:t>
      </w:r>
    </w:p>
    <w:p w:rsidR="00AE7DD2" w:rsidRDefault="00AE7DD2" w:rsidP="00AE7DD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uk-UA"/>
        </w:rPr>
      </w:pPr>
      <w:r w:rsidRPr="00AE7DD2">
        <w:rPr>
          <w:color w:val="000000"/>
          <w:sz w:val="26"/>
          <w:szCs w:val="26"/>
          <w:lang w:val="uk-UA"/>
        </w:rPr>
        <w:t>Аліменти повинні бути сплачені Батьком не пізніше 30 (тридцятого) числа кожного поточного місяця за наступний місяць шляхом перерахування суми аліментів на відкритий на ім’я Матері рахунок, реквізити якого Мати повідоми</w:t>
      </w:r>
      <w:r>
        <w:rPr>
          <w:color w:val="000000"/>
          <w:sz w:val="26"/>
          <w:szCs w:val="26"/>
          <w:lang w:val="uk-UA"/>
        </w:rPr>
        <w:t>ла</w:t>
      </w:r>
      <w:r w:rsidRPr="00AE7DD2">
        <w:rPr>
          <w:color w:val="000000"/>
          <w:sz w:val="26"/>
          <w:szCs w:val="26"/>
          <w:lang w:val="uk-UA"/>
        </w:rPr>
        <w:t xml:space="preserve"> Батьку до підписання цього </w:t>
      </w:r>
      <w:r w:rsidR="00472C53">
        <w:rPr>
          <w:color w:val="000000"/>
          <w:sz w:val="26"/>
          <w:szCs w:val="26"/>
          <w:lang w:val="uk-UA"/>
        </w:rPr>
        <w:t>Д</w:t>
      </w:r>
      <w:r w:rsidRPr="00AE7DD2">
        <w:rPr>
          <w:color w:val="000000"/>
          <w:sz w:val="26"/>
          <w:szCs w:val="26"/>
          <w:lang w:val="uk-UA"/>
        </w:rPr>
        <w:t>оговору.</w:t>
      </w:r>
    </w:p>
    <w:p w:rsidR="0033306F" w:rsidRDefault="00F31981" w:rsidP="00F31981">
      <w:pPr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   </w:t>
      </w:r>
      <w:r w:rsidR="00255E16">
        <w:rPr>
          <w:color w:val="000000"/>
          <w:sz w:val="26"/>
          <w:szCs w:val="26"/>
          <w:lang w:val="uk-UA"/>
        </w:rPr>
        <w:t xml:space="preserve">    </w:t>
      </w:r>
      <w:r>
        <w:rPr>
          <w:color w:val="000000"/>
          <w:sz w:val="26"/>
          <w:szCs w:val="26"/>
          <w:lang w:val="uk-UA"/>
        </w:rPr>
        <w:t xml:space="preserve"> </w:t>
      </w:r>
      <w:r w:rsidR="008803A3">
        <w:rPr>
          <w:color w:val="000000"/>
          <w:sz w:val="26"/>
          <w:szCs w:val="26"/>
          <w:lang w:val="uk-UA"/>
        </w:rPr>
        <w:t>Батько</w:t>
      </w:r>
      <w:r>
        <w:rPr>
          <w:color w:val="000000"/>
          <w:sz w:val="26"/>
          <w:szCs w:val="26"/>
          <w:lang w:val="uk-UA"/>
        </w:rPr>
        <w:t xml:space="preserve"> не звільняється від обов</w:t>
      </w:r>
      <w:r w:rsidRPr="00F31981">
        <w:rPr>
          <w:color w:val="000000"/>
          <w:sz w:val="26"/>
          <w:szCs w:val="26"/>
          <w:lang w:val="uk-UA"/>
        </w:rPr>
        <w:t>’</w:t>
      </w:r>
      <w:r>
        <w:rPr>
          <w:color w:val="000000"/>
          <w:sz w:val="26"/>
          <w:szCs w:val="26"/>
          <w:lang w:val="uk-UA"/>
        </w:rPr>
        <w:t xml:space="preserve">язку приймати спільну і рівну з </w:t>
      </w:r>
      <w:r w:rsidR="008803A3">
        <w:rPr>
          <w:color w:val="000000"/>
          <w:sz w:val="26"/>
          <w:szCs w:val="26"/>
          <w:lang w:val="uk-UA"/>
        </w:rPr>
        <w:t>Матір</w:t>
      </w:r>
      <w:r w:rsidR="008803A3" w:rsidRPr="008803A3">
        <w:rPr>
          <w:color w:val="000000"/>
          <w:sz w:val="26"/>
          <w:szCs w:val="26"/>
          <w:lang w:val="uk-UA"/>
        </w:rPr>
        <w:t>’</w:t>
      </w:r>
      <w:r w:rsidR="008803A3">
        <w:rPr>
          <w:color w:val="000000"/>
          <w:sz w:val="26"/>
          <w:szCs w:val="26"/>
          <w:lang w:val="uk-UA"/>
        </w:rPr>
        <w:t>ю</w:t>
      </w:r>
      <w:r w:rsidRPr="00F31981">
        <w:rPr>
          <w:color w:val="000000"/>
          <w:sz w:val="26"/>
          <w:szCs w:val="26"/>
          <w:lang w:val="uk-UA"/>
        </w:rPr>
        <w:t xml:space="preserve"> </w:t>
      </w:r>
      <w:r w:rsidRPr="00F31981">
        <w:rPr>
          <w:sz w:val="26"/>
          <w:szCs w:val="26"/>
          <w:lang w:val="uk-UA"/>
        </w:rPr>
        <w:t>участь у додаткових</w:t>
      </w:r>
      <w:r>
        <w:rPr>
          <w:sz w:val="26"/>
          <w:szCs w:val="26"/>
          <w:lang w:val="uk-UA"/>
        </w:rPr>
        <w:t xml:space="preserve"> </w:t>
      </w:r>
      <w:r w:rsidR="008803A3">
        <w:rPr>
          <w:sz w:val="26"/>
          <w:szCs w:val="26"/>
          <w:lang w:val="uk-UA"/>
        </w:rPr>
        <w:t>витратах на Д</w:t>
      </w:r>
      <w:r w:rsidRPr="00F31981">
        <w:rPr>
          <w:sz w:val="26"/>
          <w:szCs w:val="26"/>
          <w:lang w:val="uk-UA"/>
        </w:rPr>
        <w:t>итину, що викликані особливими обставинами (розвитком</w:t>
      </w:r>
      <w:r>
        <w:rPr>
          <w:sz w:val="26"/>
          <w:szCs w:val="26"/>
          <w:lang w:val="uk-UA"/>
        </w:rPr>
        <w:t xml:space="preserve"> </w:t>
      </w:r>
      <w:r w:rsidRPr="00F31981">
        <w:rPr>
          <w:sz w:val="26"/>
          <w:szCs w:val="26"/>
          <w:lang w:val="uk-UA"/>
        </w:rPr>
        <w:t xml:space="preserve">здібностей </w:t>
      </w:r>
      <w:r w:rsidR="008803A3">
        <w:rPr>
          <w:sz w:val="26"/>
          <w:szCs w:val="26"/>
          <w:lang w:val="uk-UA"/>
        </w:rPr>
        <w:t>Д</w:t>
      </w:r>
      <w:r w:rsidRPr="00F31981">
        <w:rPr>
          <w:sz w:val="26"/>
          <w:szCs w:val="26"/>
          <w:lang w:val="uk-UA"/>
        </w:rPr>
        <w:t>итини, її хворобою, каліцтвом тощо)</w:t>
      </w:r>
      <w:r>
        <w:rPr>
          <w:sz w:val="26"/>
          <w:szCs w:val="26"/>
          <w:lang w:val="uk-UA"/>
        </w:rPr>
        <w:t>.</w:t>
      </w:r>
    </w:p>
    <w:p w:rsidR="00AE7DD2" w:rsidRDefault="00AE7DD2" w:rsidP="00AE7DD2">
      <w:pPr>
        <w:autoSpaceDE w:val="0"/>
        <w:autoSpaceDN w:val="0"/>
        <w:adjustRightInd w:val="0"/>
        <w:jc w:val="both"/>
        <w:rPr>
          <w:color w:val="000000"/>
          <w:sz w:val="26"/>
          <w:szCs w:val="26"/>
          <w:lang w:val="uk-UA"/>
        </w:rPr>
      </w:pPr>
      <w:r w:rsidRPr="00AE7DD2">
        <w:rPr>
          <w:color w:val="000000"/>
          <w:sz w:val="26"/>
          <w:szCs w:val="26"/>
          <w:lang w:val="uk-UA"/>
        </w:rPr>
        <w:lastRenderedPageBreak/>
        <w:t xml:space="preserve">Крім сплати суми аліментів, зазначених в п. </w:t>
      </w:r>
      <w:r w:rsidR="00472C53">
        <w:rPr>
          <w:color w:val="000000"/>
          <w:sz w:val="26"/>
          <w:szCs w:val="26"/>
          <w:lang w:val="uk-UA"/>
        </w:rPr>
        <w:t>6</w:t>
      </w:r>
      <w:r w:rsidRPr="00AE7DD2">
        <w:rPr>
          <w:color w:val="000000"/>
          <w:sz w:val="26"/>
          <w:szCs w:val="26"/>
          <w:lang w:val="uk-UA"/>
        </w:rPr>
        <w:t xml:space="preserve"> даного договору, Батько зобов’язаний брати участь у додаткових витратах на дитину, що викликані особливими обставинами (розвитком здібностей дітей, їх хворобою тощо).</w:t>
      </w:r>
    </w:p>
    <w:p w:rsidR="00AE7DD2" w:rsidRDefault="00AE7DD2" w:rsidP="00AE7DD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uk-UA"/>
        </w:rPr>
      </w:pPr>
      <w:r w:rsidRPr="00AE7DD2">
        <w:rPr>
          <w:color w:val="000000"/>
          <w:sz w:val="26"/>
          <w:szCs w:val="26"/>
          <w:lang w:val="uk-UA"/>
        </w:rPr>
        <w:t xml:space="preserve">Додаткові витрати (сума визначається в залежності </w:t>
      </w:r>
      <w:r w:rsidR="00472C53">
        <w:rPr>
          <w:color w:val="000000"/>
          <w:sz w:val="26"/>
          <w:szCs w:val="26"/>
          <w:lang w:val="uk-UA"/>
        </w:rPr>
        <w:t>від обставин, що виникли) на дитину</w:t>
      </w:r>
      <w:r w:rsidRPr="00AE7DD2">
        <w:rPr>
          <w:color w:val="000000"/>
          <w:sz w:val="26"/>
          <w:szCs w:val="26"/>
          <w:lang w:val="uk-UA"/>
        </w:rPr>
        <w:t xml:space="preserve"> сплачуються Батьком шляхом перерахування суми додаткових витрат за реквізитами, вказаними в п. </w:t>
      </w:r>
      <w:r w:rsidR="00472C53">
        <w:rPr>
          <w:color w:val="000000"/>
          <w:sz w:val="26"/>
          <w:szCs w:val="26"/>
          <w:lang w:val="uk-UA"/>
        </w:rPr>
        <w:t>6</w:t>
      </w:r>
      <w:r w:rsidRPr="00AE7DD2">
        <w:rPr>
          <w:color w:val="000000"/>
          <w:sz w:val="26"/>
          <w:szCs w:val="26"/>
          <w:lang w:val="uk-UA"/>
        </w:rPr>
        <w:t xml:space="preserve"> даного договору.</w:t>
      </w:r>
    </w:p>
    <w:p w:rsidR="00AE7DD2" w:rsidRDefault="00AE7DD2" w:rsidP="00AE7DD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uk-UA"/>
        </w:rPr>
      </w:pPr>
      <w:r w:rsidRPr="00AE7DD2">
        <w:rPr>
          <w:color w:val="000000"/>
          <w:sz w:val="26"/>
          <w:szCs w:val="26"/>
          <w:lang w:val="uk-UA"/>
        </w:rPr>
        <w:t>Аліменти, одержані на дітей, є власністю Матері і мають використовуватися за цільовим призначенням.</w:t>
      </w:r>
      <w:r>
        <w:rPr>
          <w:color w:val="000000"/>
          <w:sz w:val="26"/>
          <w:szCs w:val="26"/>
          <w:lang w:val="uk-UA"/>
        </w:rPr>
        <w:t xml:space="preserve"> </w:t>
      </w:r>
    </w:p>
    <w:p w:rsidR="00AE7DD2" w:rsidRDefault="00AE7DD2" w:rsidP="00AE7DD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uk-UA"/>
        </w:rPr>
      </w:pPr>
      <w:r w:rsidRPr="00AE7DD2">
        <w:rPr>
          <w:color w:val="000000"/>
          <w:sz w:val="26"/>
          <w:szCs w:val="26"/>
          <w:lang w:val="uk-UA"/>
        </w:rPr>
        <w:t>Неповнолітня дитина має право брати участь у розпорядженні аліментами, які одержані для її утримання.</w:t>
      </w:r>
      <w:r>
        <w:rPr>
          <w:color w:val="000000"/>
          <w:sz w:val="26"/>
          <w:szCs w:val="26"/>
          <w:lang w:val="uk-UA"/>
        </w:rPr>
        <w:t xml:space="preserve"> </w:t>
      </w:r>
    </w:p>
    <w:p w:rsidR="00AE7DD2" w:rsidRPr="00F31981" w:rsidRDefault="00AE7DD2" w:rsidP="00AE7DD2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  <w:lang w:val="uk-UA"/>
        </w:rPr>
      </w:pPr>
      <w:r w:rsidRPr="00AE7DD2">
        <w:rPr>
          <w:color w:val="000000"/>
          <w:sz w:val="26"/>
          <w:szCs w:val="26"/>
          <w:lang w:val="uk-UA"/>
        </w:rPr>
        <w:t>У разі смерті Матері аліменти є власністю дітей.</w:t>
      </w:r>
    </w:p>
    <w:p w:rsidR="00CC4B99" w:rsidRPr="008803A3" w:rsidRDefault="00F31981" w:rsidP="008803A3">
      <w:pPr>
        <w:autoSpaceDE w:val="0"/>
        <w:autoSpaceDN w:val="0"/>
        <w:adjustRightInd w:val="0"/>
        <w:ind w:firstLine="44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7</w:t>
      </w:r>
      <w:r w:rsidR="009B477C">
        <w:rPr>
          <w:color w:val="000000"/>
          <w:sz w:val="26"/>
          <w:szCs w:val="26"/>
          <w:lang w:val="uk-UA"/>
        </w:rPr>
        <w:t xml:space="preserve">. </w:t>
      </w:r>
      <w:r w:rsidR="008803A3">
        <w:rPr>
          <w:color w:val="000000"/>
          <w:sz w:val="26"/>
          <w:szCs w:val="26"/>
          <w:lang w:val="uk-UA"/>
        </w:rPr>
        <w:t>Батьки</w:t>
      </w:r>
      <w:r w:rsidR="003460DA" w:rsidRPr="003460DA">
        <w:rPr>
          <w:color w:val="000000"/>
          <w:sz w:val="26"/>
          <w:szCs w:val="26"/>
          <w:lang w:val="uk-UA"/>
        </w:rPr>
        <w:t xml:space="preserve"> беруть на себе зобов</w:t>
      </w:r>
      <w:r w:rsidR="003460DA" w:rsidRPr="003460DA">
        <w:rPr>
          <w:color w:val="000000"/>
          <w:sz w:val="26"/>
          <w:szCs w:val="26"/>
        </w:rPr>
        <w:t>’</w:t>
      </w:r>
      <w:r w:rsidR="003460DA" w:rsidRPr="003460DA">
        <w:rPr>
          <w:color w:val="000000"/>
          <w:sz w:val="26"/>
          <w:szCs w:val="26"/>
          <w:lang w:val="uk-UA"/>
        </w:rPr>
        <w:t>язання</w:t>
      </w:r>
      <w:r w:rsidR="00CC4B99" w:rsidRPr="003460DA">
        <w:rPr>
          <w:color w:val="000000"/>
          <w:sz w:val="26"/>
          <w:szCs w:val="26"/>
        </w:rPr>
        <w:t xml:space="preserve"> </w:t>
      </w:r>
      <w:r w:rsidR="003460DA">
        <w:rPr>
          <w:color w:val="000000"/>
          <w:sz w:val="26"/>
          <w:szCs w:val="26"/>
          <w:lang w:val="uk-UA"/>
        </w:rPr>
        <w:t xml:space="preserve">після розірвання між ними шлюбу належним чином </w:t>
      </w:r>
      <w:r w:rsidR="00CC4B99" w:rsidRPr="00197354">
        <w:rPr>
          <w:color w:val="000000"/>
          <w:sz w:val="26"/>
          <w:szCs w:val="26"/>
          <w:lang w:val="uk-UA"/>
        </w:rPr>
        <w:t>виконувати</w:t>
      </w:r>
      <w:r w:rsidR="00CC4B99" w:rsidRPr="003460DA">
        <w:rPr>
          <w:color w:val="000000"/>
          <w:sz w:val="26"/>
          <w:szCs w:val="26"/>
        </w:rPr>
        <w:t xml:space="preserve"> </w:t>
      </w:r>
      <w:r w:rsidR="006F3689">
        <w:rPr>
          <w:color w:val="000000"/>
          <w:sz w:val="26"/>
          <w:szCs w:val="26"/>
          <w:lang w:val="uk-UA"/>
        </w:rPr>
        <w:t>передбачені</w:t>
      </w:r>
      <w:r w:rsidR="00AE7DD2">
        <w:rPr>
          <w:color w:val="000000"/>
          <w:sz w:val="26"/>
          <w:szCs w:val="26"/>
          <w:lang w:val="uk-UA"/>
        </w:rPr>
        <w:t xml:space="preserve"> </w:t>
      </w:r>
      <w:r w:rsidR="006F3689">
        <w:rPr>
          <w:color w:val="000000"/>
          <w:sz w:val="26"/>
          <w:szCs w:val="26"/>
          <w:lang w:val="uk-UA"/>
        </w:rPr>
        <w:t>цим</w:t>
      </w:r>
      <w:r w:rsidR="00AE7DD2">
        <w:rPr>
          <w:color w:val="000000"/>
          <w:sz w:val="26"/>
          <w:szCs w:val="26"/>
          <w:lang w:val="uk-UA"/>
        </w:rPr>
        <w:t xml:space="preserve"> </w:t>
      </w:r>
      <w:r w:rsidR="006F3689">
        <w:rPr>
          <w:color w:val="000000"/>
          <w:sz w:val="26"/>
          <w:szCs w:val="26"/>
          <w:lang w:val="uk-UA"/>
        </w:rPr>
        <w:t xml:space="preserve">Договором та чинним законодавством </w:t>
      </w:r>
      <w:r w:rsidR="00CC4B99" w:rsidRPr="00197354">
        <w:rPr>
          <w:color w:val="000000"/>
          <w:sz w:val="26"/>
          <w:szCs w:val="26"/>
          <w:lang w:val="uk-UA"/>
        </w:rPr>
        <w:t>обов'язки</w:t>
      </w:r>
      <w:r w:rsidR="00CC4B99" w:rsidRPr="003460DA">
        <w:rPr>
          <w:color w:val="000000"/>
          <w:sz w:val="26"/>
          <w:szCs w:val="26"/>
        </w:rPr>
        <w:t xml:space="preserve"> по </w:t>
      </w:r>
      <w:r w:rsidR="00CC4B99" w:rsidRPr="00197354">
        <w:rPr>
          <w:sz w:val="26"/>
          <w:szCs w:val="26"/>
          <w:lang w:val="uk-UA"/>
        </w:rPr>
        <w:t>вихованню</w:t>
      </w:r>
      <w:r w:rsidR="00CC4B99" w:rsidRPr="003460DA">
        <w:rPr>
          <w:sz w:val="26"/>
          <w:szCs w:val="26"/>
        </w:rPr>
        <w:t xml:space="preserve"> та </w:t>
      </w:r>
      <w:r w:rsidR="00CC4B99" w:rsidRPr="00197354">
        <w:rPr>
          <w:sz w:val="26"/>
          <w:szCs w:val="26"/>
          <w:lang w:val="uk-UA"/>
        </w:rPr>
        <w:t>утриманню</w:t>
      </w:r>
      <w:r w:rsidR="003460DA" w:rsidRPr="003460DA">
        <w:rPr>
          <w:sz w:val="26"/>
          <w:szCs w:val="26"/>
          <w:lang w:val="uk-UA"/>
        </w:rPr>
        <w:t xml:space="preserve"> Дитини</w:t>
      </w:r>
      <w:r w:rsidR="00CC4B99" w:rsidRPr="008803A3">
        <w:rPr>
          <w:color w:val="000000"/>
          <w:sz w:val="26"/>
          <w:szCs w:val="26"/>
          <w:lang w:val="uk-UA"/>
        </w:rPr>
        <w:t>.</w:t>
      </w:r>
    </w:p>
    <w:p w:rsidR="00CC4B99" w:rsidRPr="008803A3" w:rsidRDefault="006F3689" w:rsidP="001A681B">
      <w:pPr>
        <w:autoSpaceDE w:val="0"/>
        <w:autoSpaceDN w:val="0"/>
        <w:adjustRightInd w:val="0"/>
        <w:ind w:firstLine="448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8</w:t>
      </w:r>
      <w:r w:rsidR="00CC4B99" w:rsidRPr="008803A3">
        <w:rPr>
          <w:color w:val="000000"/>
          <w:sz w:val="26"/>
          <w:szCs w:val="26"/>
          <w:lang w:val="uk-UA"/>
        </w:rPr>
        <w:t xml:space="preserve">. </w:t>
      </w:r>
      <w:r w:rsidR="008803A3">
        <w:rPr>
          <w:color w:val="000000"/>
          <w:sz w:val="26"/>
          <w:szCs w:val="26"/>
          <w:lang w:val="uk-UA"/>
        </w:rPr>
        <w:t>Батьки</w:t>
      </w:r>
      <w:r w:rsidRPr="006F3689">
        <w:rPr>
          <w:color w:val="000000"/>
          <w:sz w:val="26"/>
          <w:szCs w:val="26"/>
          <w:lang w:val="uk-UA"/>
        </w:rPr>
        <w:t xml:space="preserve"> мають право в</w:t>
      </w:r>
      <w:r w:rsidR="00CC4B99" w:rsidRPr="008803A3">
        <w:rPr>
          <w:color w:val="000000"/>
          <w:sz w:val="26"/>
          <w:szCs w:val="26"/>
          <w:lang w:val="uk-UA"/>
        </w:rPr>
        <w:t xml:space="preserve">имагати дотримання </w:t>
      </w:r>
      <w:r w:rsidRPr="006F3689">
        <w:rPr>
          <w:color w:val="000000"/>
          <w:sz w:val="26"/>
          <w:szCs w:val="26"/>
          <w:lang w:val="uk-UA"/>
        </w:rPr>
        <w:t>інш</w:t>
      </w:r>
      <w:r w:rsidR="008803A3">
        <w:rPr>
          <w:color w:val="000000"/>
          <w:sz w:val="26"/>
          <w:szCs w:val="26"/>
          <w:lang w:val="uk-UA"/>
        </w:rPr>
        <w:t>им</w:t>
      </w:r>
      <w:r w:rsidR="00CC4B99" w:rsidRPr="008803A3">
        <w:rPr>
          <w:color w:val="000000"/>
          <w:sz w:val="26"/>
          <w:szCs w:val="26"/>
          <w:lang w:val="uk-UA"/>
        </w:rPr>
        <w:t xml:space="preserve"> </w:t>
      </w:r>
      <w:r w:rsidR="008803A3">
        <w:rPr>
          <w:color w:val="000000"/>
          <w:sz w:val="26"/>
          <w:szCs w:val="26"/>
          <w:lang w:val="uk-UA"/>
        </w:rPr>
        <w:t>з них</w:t>
      </w:r>
      <w:r w:rsidRPr="006F3689">
        <w:rPr>
          <w:color w:val="000000"/>
          <w:sz w:val="26"/>
          <w:szCs w:val="26"/>
          <w:lang w:val="uk-UA"/>
        </w:rPr>
        <w:t xml:space="preserve"> </w:t>
      </w:r>
      <w:r w:rsidR="00CC4B99" w:rsidRPr="008803A3">
        <w:rPr>
          <w:color w:val="000000"/>
          <w:sz w:val="26"/>
          <w:szCs w:val="26"/>
          <w:lang w:val="uk-UA"/>
        </w:rPr>
        <w:t xml:space="preserve">своїх обов'язків, пов'язаних з </w:t>
      </w:r>
      <w:r w:rsidR="00CC4B99" w:rsidRPr="008803A3">
        <w:rPr>
          <w:sz w:val="26"/>
          <w:szCs w:val="26"/>
          <w:lang w:val="uk-UA"/>
        </w:rPr>
        <w:t>вихован</w:t>
      </w:r>
      <w:r w:rsidR="00CC4B99" w:rsidRPr="008803A3">
        <w:rPr>
          <w:color w:val="000000"/>
          <w:sz w:val="26"/>
          <w:szCs w:val="26"/>
          <w:lang w:val="uk-UA"/>
        </w:rPr>
        <w:t xml:space="preserve">ням та утриманням </w:t>
      </w:r>
      <w:r w:rsidR="008803A3">
        <w:rPr>
          <w:color w:val="000000"/>
          <w:sz w:val="26"/>
          <w:szCs w:val="26"/>
          <w:lang w:val="uk-UA"/>
        </w:rPr>
        <w:t>Д</w:t>
      </w:r>
      <w:r w:rsidR="00CC4B99" w:rsidRPr="008803A3">
        <w:rPr>
          <w:color w:val="000000"/>
          <w:sz w:val="26"/>
          <w:szCs w:val="26"/>
          <w:lang w:val="uk-UA"/>
        </w:rPr>
        <w:t>итини.</w:t>
      </w:r>
    </w:p>
    <w:p w:rsidR="00CC4B99" w:rsidRPr="001A681B" w:rsidRDefault="006F3689" w:rsidP="001A681B">
      <w:pPr>
        <w:autoSpaceDE w:val="0"/>
        <w:autoSpaceDN w:val="0"/>
        <w:adjustRightInd w:val="0"/>
        <w:ind w:firstLine="448"/>
        <w:jc w:val="both"/>
        <w:rPr>
          <w:sz w:val="26"/>
          <w:szCs w:val="26"/>
        </w:rPr>
      </w:pPr>
      <w:r w:rsidRPr="001A681B">
        <w:rPr>
          <w:color w:val="000000"/>
          <w:sz w:val="26"/>
          <w:szCs w:val="26"/>
          <w:lang w:val="uk-UA"/>
        </w:rPr>
        <w:t>9</w:t>
      </w:r>
      <w:r w:rsidR="001A681B" w:rsidRPr="001A681B">
        <w:rPr>
          <w:color w:val="000000"/>
          <w:sz w:val="26"/>
          <w:szCs w:val="26"/>
          <w:lang w:val="uk-UA"/>
        </w:rPr>
        <w:t>.</w:t>
      </w:r>
      <w:r w:rsidR="00CC4B99" w:rsidRPr="001A681B">
        <w:rPr>
          <w:color w:val="000000"/>
          <w:sz w:val="26"/>
          <w:szCs w:val="26"/>
        </w:rPr>
        <w:t xml:space="preserve"> </w:t>
      </w:r>
      <w:r w:rsidR="008803A3">
        <w:rPr>
          <w:color w:val="000000"/>
          <w:sz w:val="26"/>
          <w:szCs w:val="26"/>
          <w:lang w:val="uk-UA"/>
        </w:rPr>
        <w:t>Батьки</w:t>
      </w:r>
      <w:r w:rsidR="00CC4B99" w:rsidRPr="001A681B">
        <w:rPr>
          <w:color w:val="000000"/>
          <w:sz w:val="26"/>
          <w:szCs w:val="26"/>
        </w:rPr>
        <w:t xml:space="preserve"> нес</w:t>
      </w:r>
      <w:r w:rsidR="001A681B" w:rsidRPr="001A681B">
        <w:rPr>
          <w:color w:val="000000"/>
          <w:sz w:val="26"/>
          <w:szCs w:val="26"/>
          <w:lang w:val="uk-UA"/>
        </w:rPr>
        <w:t>уть</w:t>
      </w:r>
      <w:r w:rsidR="001A681B" w:rsidRPr="001A681B">
        <w:rPr>
          <w:color w:val="000000"/>
          <w:sz w:val="26"/>
          <w:szCs w:val="26"/>
        </w:rPr>
        <w:t xml:space="preserve"> </w:t>
      </w:r>
      <w:r w:rsidR="001A681B" w:rsidRPr="00197354">
        <w:rPr>
          <w:color w:val="000000"/>
          <w:sz w:val="26"/>
          <w:szCs w:val="26"/>
          <w:lang w:val="uk-UA"/>
        </w:rPr>
        <w:t>відповідальність</w:t>
      </w:r>
      <w:r w:rsidR="001A681B" w:rsidRPr="001A681B">
        <w:rPr>
          <w:color w:val="000000"/>
          <w:sz w:val="26"/>
          <w:szCs w:val="26"/>
        </w:rPr>
        <w:t xml:space="preserve"> за </w:t>
      </w:r>
      <w:r w:rsidR="001A681B" w:rsidRPr="00197354">
        <w:rPr>
          <w:color w:val="000000"/>
          <w:sz w:val="26"/>
          <w:szCs w:val="26"/>
          <w:lang w:val="uk-UA"/>
        </w:rPr>
        <w:t>життя</w:t>
      </w:r>
      <w:r w:rsidR="001A681B" w:rsidRPr="001A681B">
        <w:rPr>
          <w:color w:val="000000"/>
          <w:sz w:val="26"/>
          <w:szCs w:val="26"/>
          <w:lang w:val="uk-UA"/>
        </w:rPr>
        <w:t xml:space="preserve"> і</w:t>
      </w:r>
      <w:r w:rsidR="00CC4B99" w:rsidRPr="001A681B">
        <w:rPr>
          <w:color w:val="000000"/>
          <w:sz w:val="26"/>
          <w:szCs w:val="26"/>
        </w:rPr>
        <w:t xml:space="preserve"> </w:t>
      </w:r>
      <w:r w:rsidR="00CC4B99" w:rsidRPr="00197354">
        <w:rPr>
          <w:color w:val="000000"/>
          <w:sz w:val="26"/>
          <w:szCs w:val="26"/>
          <w:lang w:val="uk-UA"/>
        </w:rPr>
        <w:t>здоров'я</w:t>
      </w:r>
      <w:r w:rsidR="00CC4B99" w:rsidRPr="001A681B">
        <w:rPr>
          <w:color w:val="000000"/>
          <w:sz w:val="26"/>
          <w:szCs w:val="26"/>
        </w:rPr>
        <w:t xml:space="preserve"> </w:t>
      </w:r>
      <w:r w:rsidR="001A681B" w:rsidRPr="001A681B">
        <w:rPr>
          <w:color w:val="000000"/>
          <w:sz w:val="26"/>
          <w:szCs w:val="26"/>
          <w:lang w:val="uk-UA"/>
        </w:rPr>
        <w:t>Д</w:t>
      </w:r>
      <w:r w:rsidR="00CC4B99" w:rsidRPr="00197354">
        <w:rPr>
          <w:color w:val="000000"/>
          <w:sz w:val="26"/>
          <w:szCs w:val="26"/>
          <w:lang w:val="uk-UA"/>
        </w:rPr>
        <w:t>итини</w:t>
      </w:r>
      <w:r w:rsidR="00CC4B99" w:rsidRPr="001A681B">
        <w:rPr>
          <w:color w:val="000000"/>
          <w:sz w:val="26"/>
          <w:szCs w:val="26"/>
        </w:rPr>
        <w:t xml:space="preserve">, </w:t>
      </w:r>
      <w:r w:rsidR="001A681B" w:rsidRPr="001A681B">
        <w:rPr>
          <w:color w:val="000000"/>
          <w:sz w:val="26"/>
          <w:szCs w:val="26"/>
          <w:lang w:val="uk-UA"/>
        </w:rPr>
        <w:t xml:space="preserve">її інтелектуальний, особистий і фізичний розвиток, </w:t>
      </w:r>
      <w:r w:rsidR="00CC4B99" w:rsidRPr="001A681B">
        <w:rPr>
          <w:color w:val="000000"/>
          <w:sz w:val="26"/>
          <w:szCs w:val="26"/>
        </w:rPr>
        <w:t xml:space="preserve">а </w:t>
      </w:r>
      <w:r w:rsidR="00CC4B99" w:rsidRPr="00197354">
        <w:rPr>
          <w:color w:val="000000"/>
          <w:sz w:val="26"/>
          <w:szCs w:val="26"/>
          <w:lang w:val="uk-UA"/>
        </w:rPr>
        <w:t>також</w:t>
      </w:r>
      <w:r w:rsidR="00CC4B99" w:rsidRPr="001A681B">
        <w:rPr>
          <w:color w:val="000000"/>
          <w:sz w:val="26"/>
          <w:szCs w:val="26"/>
        </w:rPr>
        <w:t xml:space="preserve"> за </w:t>
      </w:r>
      <w:r w:rsidR="00CC4B99" w:rsidRPr="00197354">
        <w:rPr>
          <w:color w:val="000000"/>
          <w:sz w:val="26"/>
          <w:szCs w:val="26"/>
          <w:lang w:val="uk-UA"/>
        </w:rPr>
        <w:t>належне</w:t>
      </w:r>
      <w:r w:rsidR="00CC4B99" w:rsidRPr="001A681B">
        <w:rPr>
          <w:color w:val="000000"/>
          <w:sz w:val="26"/>
          <w:szCs w:val="26"/>
        </w:rPr>
        <w:t xml:space="preserve"> </w:t>
      </w:r>
      <w:r w:rsidR="00CC4B99" w:rsidRPr="00197354">
        <w:rPr>
          <w:color w:val="000000"/>
          <w:sz w:val="26"/>
          <w:szCs w:val="26"/>
          <w:lang w:val="uk-UA"/>
        </w:rPr>
        <w:t>виконання</w:t>
      </w:r>
      <w:r w:rsidR="00CC4B99" w:rsidRPr="001A681B">
        <w:rPr>
          <w:color w:val="000000"/>
          <w:sz w:val="26"/>
          <w:szCs w:val="26"/>
        </w:rPr>
        <w:t xml:space="preserve"> умов </w:t>
      </w:r>
      <w:r w:rsidR="00CC4B99" w:rsidRPr="00197354">
        <w:rPr>
          <w:color w:val="000000"/>
          <w:sz w:val="26"/>
          <w:szCs w:val="26"/>
          <w:lang w:val="uk-UA"/>
        </w:rPr>
        <w:t>цьог</w:t>
      </w:r>
      <w:r w:rsidR="00CC4B99" w:rsidRPr="00197354">
        <w:rPr>
          <w:sz w:val="26"/>
          <w:szCs w:val="26"/>
          <w:lang w:val="uk-UA"/>
        </w:rPr>
        <w:t>о</w:t>
      </w:r>
      <w:r w:rsidR="00CC4B99" w:rsidRPr="001A681B">
        <w:rPr>
          <w:sz w:val="26"/>
          <w:szCs w:val="26"/>
        </w:rPr>
        <w:t xml:space="preserve"> Договору.</w:t>
      </w:r>
    </w:p>
    <w:p w:rsidR="00CC4B99" w:rsidRPr="00197354" w:rsidRDefault="00CC4B99" w:rsidP="001A681B">
      <w:pPr>
        <w:autoSpaceDE w:val="0"/>
        <w:autoSpaceDN w:val="0"/>
        <w:adjustRightInd w:val="0"/>
        <w:ind w:firstLine="448"/>
        <w:jc w:val="both"/>
        <w:rPr>
          <w:rFonts w:ascii="Courier New" w:hAnsi="Courier New" w:cs="Courier New"/>
          <w:color w:val="000000"/>
          <w:sz w:val="22"/>
          <w:szCs w:val="22"/>
          <w:lang w:val="uk-UA"/>
        </w:rPr>
      </w:pPr>
      <w:r w:rsidRPr="001A681B">
        <w:rPr>
          <w:sz w:val="26"/>
          <w:szCs w:val="26"/>
        </w:rPr>
        <w:t>1</w:t>
      </w:r>
      <w:r w:rsidR="001A681B" w:rsidRPr="001A681B">
        <w:rPr>
          <w:sz w:val="26"/>
          <w:szCs w:val="26"/>
          <w:lang w:val="uk-UA"/>
        </w:rPr>
        <w:t>0</w:t>
      </w:r>
      <w:r w:rsidRPr="001A681B">
        <w:rPr>
          <w:sz w:val="26"/>
          <w:szCs w:val="26"/>
        </w:rPr>
        <w:t xml:space="preserve">. </w:t>
      </w:r>
      <w:r w:rsidRPr="00197354">
        <w:rPr>
          <w:sz w:val="26"/>
          <w:szCs w:val="26"/>
          <w:lang w:val="uk-UA"/>
        </w:rPr>
        <w:t>Усі</w:t>
      </w:r>
      <w:r w:rsidRPr="001A681B">
        <w:rPr>
          <w:sz w:val="26"/>
          <w:szCs w:val="26"/>
        </w:rPr>
        <w:t xml:space="preserve"> </w:t>
      </w:r>
      <w:r w:rsidRPr="00197354">
        <w:rPr>
          <w:sz w:val="26"/>
          <w:szCs w:val="26"/>
          <w:lang w:val="uk-UA"/>
        </w:rPr>
        <w:t xml:space="preserve">спори, що виникають з цього Договору </w:t>
      </w:r>
      <w:r w:rsidRPr="00197354">
        <w:rPr>
          <w:color w:val="000000"/>
          <w:sz w:val="26"/>
          <w:szCs w:val="26"/>
          <w:lang w:val="uk-UA"/>
        </w:rPr>
        <w:t xml:space="preserve">або пов'язані з ним, вирішуються шляхом переговорів між </w:t>
      </w:r>
      <w:r w:rsidR="008803A3" w:rsidRPr="00197354">
        <w:rPr>
          <w:color w:val="000000"/>
          <w:sz w:val="26"/>
          <w:szCs w:val="26"/>
          <w:lang w:val="uk-UA"/>
        </w:rPr>
        <w:t>Батьками</w:t>
      </w:r>
      <w:r w:rsidRPr="00197354">
        <w:rPr>
          <w:color w:val="000000"/>
          <w:sz w:val="26"/>
          <w:szCs w:val="26"/>
          <w:lang w:val="uk-UA"/>
        </w:rPr>
        <w:t>.</w:t>
      </w:r>
      <w:r w:rsidRPr="00197354">
        <w:rPr>
          <w:rFonts w:ascii="Courier New" w:hAnsi="Courier New" w:cs="Courier New"/>
          <w:color w:val="000000"/>
          <w:sz w:val="22"/>
          <w:szCs w:val="22"/>
          <w:lang w:val="uk-UA"/>
        </w:rPr>
        <w:t xml:space="preserve"> </w:t>
      </w:r>
      <w:r w:rsidRPr="00197354">
        <w:rPr>
          <w:color w:val="000000"/>
          <w:sz w:val="26"/>
          <w:szCs w:val="26"/>
          <w:lang w:val="uk-UA"/>
        </w:rPr>
        <w:t>Якщо спір не можливо вирішити шляхом переговорів, він вирішується в судовому порядку відповідно до чинного законодавства України.</w:t>
      </w:r>
    </w:p>
    <w:p w:rsidR="00CC4B99" w:rsidRPr="00197354" w:rsidRDefault="001A681B" w:rsidP="001A681B">
      <w:pPr>
        <w:autoSpaceDE w:val="0"/>
        <w:autoSpaceDN w:val="0"/>
        <w:adjustRightInd w:val="0"/>
        <w:ind w:firstLine="448"/>
        <w:jc w:val="both"/>
        <w:rPr>
          <w:sz w:val="26"/>
          <w:szCs w:val="26"/>
          <w:lang w:val="uk-UA"/>
        </w:rPr>
      </w:pPr>
      <w:r w:rsidRPr="00197354">
        <w:rPr>
          <w:sz w:val="26"/>
          <w:szCs w:val="26"/>
          <w:lang w:val="uk-UA"/>
        </w:rPr>
        <w:t>11</w:t>
      </w:r>
      <w:r w:rsidR="00CC4B99" w:rsidRPr="00197354">
        <w:rPr>
          <w:sz w:val="26"/>
          <w:szCs w:val="26"/>
          <w:lang w:val="uk-UA"/>
        </w:rPr>
        <w:t xml:space="preserve">. Якщо інше прямо не передбачено цим Договором або чинним законодавством України, зміни у цей Договір можуть бути внесені тільки за </w:t>
      </w:r>
      <w:r w:rsidR="008803A3" w:rsidRPr="00197354">
        <w:rPr>
          <w:sz w:val="26"/>
          <w:szCs w:val="26"/>
          <w:lang w:val="uk-UA"/>
        </w:rPr>
        <w:t xml:space="preserve">взаємною </w:t>
      </w:r>
      <w:r w:rsidR="00CC4B99" w:rsidRPr="00197354">
        <w:rPr>
          <w:sz w:val="26"/>
          <w:szCs w:val="26"/>
          <w:lang w:val="uk-UA"/>
        </w:rPr>
        <w:t xml:space="preserve">домовленістю </w:t>
      </w:r>
      <w:r w:rsidR="008803A3" w:rsidRPr="00197354">
        <w:rPr>
          <w:sz w:val="26"/>
          <w:szCs w:val="26"/>
          <w:lang w:val="uk-UA"/>
        </w:rPr>
        <w:t>Батьків</w:t>
      </w:r>
      <w:r w:rsidR="00CC4B99" w:rsidRPr="00197354">
        <w:rPr>
          <w:sz w:val="26"/>
          <w:szCs w:val="26"/>
          <w:lang w:val="uk-UA"/>
        </w:rPr>
        <w:t>, яка оформлюється додатковою угодою до цього Договору.</w:t>
      </w:r>
    </w:p>
    <w:p w:rsidR="00CC4B99" w:rsidRPr="00197354" w:rsidRDefault="001A681B" w:rsidP="001A681B">
      <w:pPr>
        <w:autoSpaceDE w:val="0"/>
        <w:autoSpaceDN w:val="0"/>
        <w:adjustRightInd w:val="0"/>
        <w:ind w:firstLine="448"/>
        <w:jc w:val="both"/>
        <w:rPr>
          <w:sz w:val="26"/>
          <w:szCs w:val="26"/>
          <w:lang w:val="uk-UA"/>
        </w:rPr>
      </w:pPr>
      <w:r w:rsidRPr="00197354">
        <w:rPr>
          <w:sz w:val="26"/>
          <w:szCs w:val="26"/>
          <w:lang w:val="uk-UA"/>
        </w:rPr>
        <w:t>12</w:t>
      </w:r>
      <w:r w:rsidR="00CC4B99" w:rsidRPr="00197354">
        <w:rPr>
          <w:sz w:val="26"/>
          <w:szCs w:val="26"/>
          <w:lang w:val="uk-UA"/>
        </w:rPr>
        <w:t xml:space="preserve">. </w:t>
      </w:r>
      <w:r w:rsidR="00E1407D" w:rsidRPr="00197354">
        <w:rPr>
          <w:sz w:val="26"/>
          <w:szCs w:val="26"/>
          <w:lang w:val="uk-UA"/>
        </w:rPr>
        <w:t xml:space="preserve"> </w:t>
      </w:r>
      <w:r w:rsidR="00CC4B99" w:rsidRPr="00197354">
        <w:rPr>
          <w:sz w:val="26"/>
          <w:szCs w:val="26"/>
          <w:lang w:val="uk-UA"/>
        </w:rPr>
        <w:t xml:space="preserve">Додаткові угоди до цього Договору є його невід'ємною частиною і мають юридичну силу у разі, якщо вони викладені у письмовій формі та підписані обома </w:t>
      </w:r>
      <w:r w:rsidR="008803A3" w:rsidRPr="00197354">
        <w:rPr>
          <w:sz w:val="26"/>
          <w:szCs w:val="26"/>
          <w:lang w:val="uk-UA"/>
        </w:rPr>
        <w:t>Батьками</w:t>
      </w:r>
      <w:r w:rsidR="00CC4B99" w:rsidRPr="00197354">
        <w:rPr>
          <w:sz w:val="26"/>
          <w:szCs w:val="26"/>
          <w:lang w:val="uk-UA"/>
        </w:rPr>
        <w:t>.</w:t>
      </w:r>
    </w:p>
    <w:p w:rsidR="00CC4B99" w:rsidRPr="00197354" w:rsidRDefault="001A681B" w:rsidP="001A681B">
      <w:pPr>
        <w:autoSpaceDE w:val="0"/>
        <w:autoSpaceDN w:val="0"/>
        <w:adjustRightInd w:val="0"/>
        <w:ind w:firstLine="448"/>
        <w:jc w:val="both"/>
        <w:rPr>
          <w:sz w:val="26"/>
          <w:szCs w:val="26"/>
          <w:lang w:val="uk-UA"/>
        </w:rPr>
      </w:pPr>
      <w:r w:rsidRPr="00197354">
        <w:rPr>
          <w:sz w:val="26"/>
          <w:szCs w:val="26"/>
          <w:lang w:val="uk-UA"/>
        </w:rPr>
        <w:t>13</w:t>
      </w:r>
      <w:r w:rsidR="00CC4B99" w:rsidRPr="00197354">
        <w:rPr>
          <w:sz w:val="26"/>
          <w:szCs w:val="26"/>
          <w:lang w:val="uk-UA"/>
        </w:rPr>
        <w:t xml:space="preserve">. </w:t>
      </w:r>
      <w:r w:rsidR="00E1407D" w:rsidRPr="00197354">
        <w:rPr>
          <w:sz w:val="26"/>
          <w:szCs w:val="26"/>
          <w:lang w:val="uk-UA"/>
        </w:rPr>
        <w:t xml:space="preserve"> </w:t>
      </w:r>
      <w:r w:rsidR="00CC4B99" w:rsidRPr="00197354">
        <w:rPr>
          <w:sz w:val="26"/>
          <w:szCs w:val="26"/>
          <w:lang w:val="uk-UA"/>
        </w:rPr>
        <w:t xml:space="preserve">Цей Договір складений </w:t>
      </w:r>
      <w:r w:rsidRPr="00197354">
        <w:rPr>
          <w:sz w:val="26"/>
          <w:szCs w:val="26"/>
          <w:lang w:val="uk-UA"/>
        </w:rPr>
        <w:t xml:space="preserve">в простій письмовій формі </w:t>
      </w:r>
      <w:r w:rsidR="00CC4B99" w:rsidRPr="00197354">
        <w:rPr>
          <w:sz w:val="26"/>
          <w:szCs w:val="26"/>
          <w:lang w:val="uk-UA"/>
        </w:rPr>
        <w:t xml:space="preserve">українською мовою на </w:t>
      </w:r>
      <w:r w:rsidRPr="00197354">
        <w:rPr>
          <w:sz w:val="26"/>
          <w:szCs w:val="26"/>
          <w:lang w:val="uk-UA"/>
        </w:rPr>
        <w:t>двох</w:t>
      </w:r>
      <w:r w:rsidR="00CC4B99" w:rsidRPr="00197354">
        <w:rPr>
          <w:sz w:val="26"/>
          <w:szCs w:val="26"/>
          <w:lang w:val="uk-UA"/>
        </w:rPr>
        <w:t xml:space="preserve"> аркушах у </w:t>
      </w:r>
      <w:r w:rsidRPr="00197354">
        <w:rPr>
          <w:sz w:val="26"/>
          <w:szCs w:val="26"/>
          <w:lang w:val="uk-UA"/>
        </w:rPr>
        <w:t>трь</w:t>
      </w:r>
      <w:r w:rsidR="00CC4B99" w:rsidRPr="00197354">
        <w:rPr>
          <w:sz w:val="26"/>
          <w:szCs w:val="26"/>
          <w:lang w:val="uk-UA"/>
        </w:rPr>
        <w:t xml:space="preserve">ох </w:t>
      </w:r>
      <w:r w:rsidRPr="00197354">
        <w:rPr>
          <w:sz w:val="26"/>
          <w:szCs w:val="26"/>
          <w:lang w:val="uk-UA"/>
        </w:rPr>
        <w:t xml:space="preserve">оригінальних </w:t>
      </w:r>
      <w:r w:rsidR="00CC4B99" w:rsidRPr="00197354">
        <w:rPr>
          <w:sz w:val="26"/>
          <w:szCs w:val="26"/>
          <w:lang w:val="uk-UA"/>
        </w:rPr>
        <w:t>примірниках, як</w:t>
      </w:r>
      <w:r w:rsidRPr="00197354">
        <w:rPr>
          <w:sz w:val="26"/>
          <w:szCs w:val="26"/>
          <w:lang w:val="uk-UA"/>
        </w:rPr>
        <w:t>і мають однакову юридичну силу, –</w:t>
      </w:r>
      <w:r w:rsidR="008803A3" w:rsidRPr="00197354">
        <w:rPr>
          <w:sz w:val="26"/>
          <w:szCs w:val="26"/>
          <w:lang w:val="uk-UA"/>
        </w:rPr>
        <w:t xml:space="preserve"> по одному для кожного</w:t>
      </w:r>
      <w:r w:rsidR="00CC4B99" w:rsidRPr="00197354">
        <w:rPr>
          <w:sz w:val="26"/>
          <w:szCs w:val="26"/>
          <w:lang w:val="uk-UA"/>
        </w:rPr>
        <w:t xml:space="preserve"> з </w:t>
      </w:r>
      <w:r w:rsidR="008803A3" w:rsidRPr="00197354">
        <w:rPr>
          <w:sz w:val="26"/>
          <w:szCs w:val="26"/>
          <w:lang w:val="uk-UA"/>
        </w:rPr>
        <w:t>Батьків</w:t>
      </w:r>
      <w:r w:rsidRPr="00197354">
        <w:rPr>
          <w:sz w:val="26"/>
          <w:szCs w:val="26"/>
          <w:lang w:val="uk-UA"/>
        </w:rPr>
        <w:t xml:space="preserve"> та один для суду</w:t>
      </w:r>
      <w:r w:rsidR="00CC4B99" w:rsidRPr="00197354">
        <w:rPr>
          <w:sz w:val="26"/>
          <w:szCs w:val="26"/>
          <w:lang w:val="uk-UA"/>
        </w:rPr>
        <w:t>.</w:t>
      </w:r>
    </w:p>
    <w:p w:rsidR="00CC4B99" w:rsidRPr="00197354" w:rsidRDefault="00CC4B99" w:rsidP="00CC4B99">
      <w:pPr>
        <w:autoSpaceDE w:val="0"/>
        <w:autoSpaceDN w:val="0"/>
        <w:adjustRightInd w:val="0"/>
        <w:spacing w:before="150" w:after="150"/>
        <w:ind w:left="450" w:right="450"/>
        <w:jc w:val="center"/>
        <w:rPr>
          <w:b/>
          <w:bCs/>
          <w:color w:val="000000"/>
          <w:sz w:val="26"/>
          <w:szCs w:val="26"/>
          <w:lang w:val="uk-UA"/>
        </w:rPr>
      </w:pPr>
      <w:r w:rsidRPr="00197354">
        <w:rPr>
          <w:b/>
          <w:bCs/>
          <w:color w:val="000000"/>
          <w:sz w:val="26"/>
          <w:szCs w:val="26"/>
          <w:lang w:val="uk-UA"/>
        </w:rPr>
        <w:t>Місцезнаходження та реквізити Сторін</w:t>
      </w:r>
      <w:r w:rsidR="008803A3" w:rsidRPr="00197354">
        <w:rPr>
          <w:b/>
          <w:bCs/>
          <w:color w:val="000000"/>
          <w:sz w:val="26"/>
          <w:szCs w:val="26"/>
          <w:lang w:val="uk-UA"/>
        </w:rPr>
        <w:t>:</w:t>
      </w:r>
    </w:p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67"/>
        <w:gridCol w:w="4189"/>
      </w:tblGrid>
      <w:tr w:rsidR="00634C15" w:rsidTr="006D2330">
        <w:trPr>
          <w:trHeight w:val="1837"/>
          <w:tblCellSpacing w:w="0" w:type="dxa"/>
        </w:trPr>
        <w:tc>
          <w:tcPr>
            <w:tcW w:w="516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34C15" w:rsidRPr="006D2330" w:rsidRDefault="008803A3" w:rsidP="006D2330">
            <w:pPr>
              <w:autoSpaceDE w:val="0"/>
              <w:autoSpaceDN w:val="0"/>
              <w:adjustRightInd w:val="0"/>
              <w:spacing w:before="150" w:after="150"/>
              <w:rPr>
                <w:b/>
                <w:color w:val="000000"/>
                <w:sz w:val="26"/>
                <w:szCs w:val="26"/>
                <w:lang w:val="uk-UA"/>
              </w:rPr>
            </w:pPr>
            <w:r w:rsidRPr="006D2330">
              <w:rPr>
                <w:b/>
                <w:color w:val="000000"/>
                <w:sz w:val="26"/>
                <w:szCs w:val="26"/>
                <w:lang w:val="uk-UA"/>
              </w:rPr>
              <w:t>Мати</w:t>
            </w:r>
            <w:r w:rsidR="00634C15" w:rsidRPr="006D2330">
              <w:rPr>
                <w:b/>
                <w:color w:val="000000"/>
                <w:sz w:val="26"/>
                <w:szCs w:val="26"/>
                <w:lang w:val="uk-UA"/>
              </w:rPr>
              <w:t>:</w:t>
            </w:r>
          </w:p>
          <w:p w:rsidR="009F0A3C" w:rsidRPr="009F0A3C" w:rsidRDefault="009F0A3C" w:rsidP="009F0A3C">
            <w:pPr>
              <w:autoSpaceDE w:val="0"/>
              <w:autoSpaceDN w:val="0"/>
              <w:adjustRightInd w:val="0"/>
              <w:spacing w:before="150" w:after="150"/>
              <w:rPr>
                <w:b/>
                <w:i/>
                <w:color w:val="000000"/>
                <w:sz w:val="26"/>
                <w:szCs w:val="26"/>
              </w:rPr>
            </w:pPr>
            <w:r w:rsidRPr="009F0A3C">
              <w:rPr>
                <w:b/>
                <w:i/>
                <w:color w:val="000000"/>
                <w:sz w:val="26"/>
                <w:szCs w:val="26"/>
              </w:rPr>
              <w:t>Грищук Ілона Леонідівна</w:t>
            </w:r>
          </w:p>
          <w:p w:rsidR="009F0A3C" w:rsidRPr="009F0A3C" w:rsidRDefault="009F0A3C" w:rsidP="009F0A3C">
            <w:pPr>
              <w:autoSpaceDE w:val="0"/>
              <w:autoSpaceDN w:val="0"/>
              <w:adjustRightInd w:val="0"/>
              <w:spacing w:before="150" w:after="150"/>
              <w:rPr>
                <w:b/>
                <w:i/>
                <w:color w:val="000000"/>
                <w:sz w:val="26"/>
                <w:szCs w:val="26"/>
              </w:rPr>
            </w:pPr>
            <w:r w:rsidRPr="009F0A3C">
              <w:rPr>
                <w:b/>
                <w:i/>
                <w:color w:val="000000"/>
                <w:sz w:val="26"/>
                <w:szCs w:val="26"/>
              </w:rPr>
              <w:t xml:space="preserve">вул. Володимира Великого, 12/112, </w:t>
            </w:r>
          </w:p>
          <w:p w:rsidR="00634C15" w:rsidRPr="00197354" w:rsidRDefault="009F0A3C" w:rsidP="009F0A3C">
            <w:pPr>
              <w:autoSpaceDE w:val="0"/>
              <w:autoSpaceDN w:val="0"/>
              <w:adjustRightInd w:val="0"/>
              <w:spacing w:before="150" w:after="150"/>
              <w:ind w:right="180"/>
              <w:rPr>
                <w:b/>
                <w:sz w:val="26"/>
                <w:szCs w:val="26"/>
                <w:lang w:val="en-US"/>
              </w:rPr>
            </w:pPr>
            <w:r w:rsidRPr="009F0A3C">
              <w:rPr>
                <w:b/>
                <w:i/>
                <w:color w:val="000000"/>
                <w:sz w:val="26"/>
                <w:szCs w:val="26"/>
              </w:rPr>
              <w:t>м. Львів, 79026</w:t>
            </w:r>
          </w:p>
        </w:tc>
        <w:tc>
          <w:tcPr>
            <w:tcW w:w="418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634C15" w:rsidRPr="006D2330" w:rsidRDefault="008803A3" w:rsidP="006D2330">
            <w:pPr>
              <w:autoSpaceDE w:val="0"/>
              <w:autoSpaceDN w:val="0"/>
              <w:adjustRightInd w:val="0"/>
              <w:spacing w:before="150" w:after="150"/>
              <w:rPr>
                <w:b/>
                <w:color w:val="000000"/>
                <w:sz w:val="26"/>
                <w:szCs w:val="26"/>
                <w:lang w:val="uk-UA"/>
              </w:rPr>
            </w:pPr>
            <w:r w:rsidRPr="006D2330">
              <w:rPr>
                <w:b/>
                <w:color w:val="000000"/>
                <w:sz w:val="26"/>
                <w:szCs w:val="26"/>
                <w:lang w:val="uk-UA"/>
              </w:rPr>
              <w:t>Батько</w:t>
            </w:r>
            <w:r w:rsidR="00634C15" w:rsidRPr="006D2330">
              <w:rPr>
                <w:b/>
                <w:color w:val="000000"/>
                <w:sz w:val="26"/>
                <w:szCs w:val="26"/>
                <w:lang w:val="uk-UA"/>
              </w:rPr>
              <w:t>:</w:t>
            </w:r>
          </w:p>
          <w:p w:rsidR="009F0A3C" w:rsidRPr="009F0A3C" w:rsidRDefault="009F0A3C" w:rsidP="009F0A3C">
            <w:pPr>
              <w:autoSpaceDE w:val="0"/>
              <w:autoSpaceDN w:val="0"/>
              <w:adjustRightInd w:val="0"/>
              <w:spacing w:before="150" w:after="150"/>
              <w:rPr>
                <w:b/>
                <w:i/>
                <w:color w:val="000000"/>
                <w:sz w:val="26"/>
                <w:szCs w:val="26"/>
              </w:rPr>
            </w:pPr>
            <w:r w:rsidRPr="009F0A3C">
              <w:rPr>
                <w:b/>
                <w:i/>
                <w:color w:val="000000"/>
                <w:sz w:val="26"/>
                <w:szCs w:val="26"/>
              </w:rPr>
              <w:t>Грищук Петро Іванович</w:t>
            </w:r>
          </w:p>
          <w:p w:rsidR="009F0A3C" w:rsidRPr="009F0A3C" w:rsidRDefault="009F0A3C" w:rsidP="009F0A3C">
            <w:pPr>
              <w:autoSpaceDE w:val="0"/>
              <w:autoSpaceDN w:val="0"/>
              <w:adjustRightInd w:val="0"/>
              <w:spacing w:before="150" w:after="150"/>
              <w:rPr>
                <w:b/>
                <w:i/>
                <w:color w:val="000000"/>
                <w:sz w:val="26"/>
                <w:szCs w:val="26"/>
              </w:rPr>
            </w:pPr>
            <w:r w:rsidRPr="009F0A3C">
              <w:rPr>
                <w:b/>
                <w:i/>
                <w:color w:val="000000"/>
                <w:sz w:val="26"/>
                <w:szCs w:val="26"/>
              </w:rPr>
              <w:t xml:space="preserve">вул. Маршала Тимошенка, 14/4, </w:t>
            </w:r>
          </w:p>
          <w:p w:rsidR="00634C15" w:rsidRPr="00197354" w:rsidRDefault="009F0A3C" w:rsidP="009F0A3C">
            <w:pPr>
              <w:autoSpaceDE w:val="0"/>
              <w:autoSpaceDN w:val="0"/>
              <w:adjustRightInd w:val="0"/>
              <w:spacing w:before="150" w:after="150"/>
              <w:rPr>
                <w:b/>
                <w:i/>
                <w:color w:val="000000"/>
                <w:sz w:val="26"/>
                <w:szCs w:val="26"/>
                <w:lang w:val="en-US"/>
              </w:rPr>
            </w:pPr>
            <w:r w:rsidRPr="009F0A3C">
              <w:rPr>
                <w:b/>
                <w:i/>
                <w:color w:val="000000"/>
                <w:sz w:val="26"/>
                <w:szCs w:val="26"/>
              </w:rPr>
              <w:t>м. Київ, 04212</w:t>
            </w:r>
          </w:p>
        </w:tc>
      </w:tr>
    </w:tbl>
    <w:p w:rsidR="006D2330" w:rsidRDefault="006D2330" w:rsidP="00C7554E">
      <w:pPr>
        <w:rPr>
          <w:lang w:val="uk-UA"/>
        </w:rPr>
      </w:pPr>
    </w:p>
    <w:p w:rsidR="00CA0FEE" w:rsidRPr="006D2330" w:rsidRDefault="00472C53" w:rsidP="006D2330">
      <w:pPr>
        <w:jc w:val="center"/>
        <w:rPr>
          <w:b/>
          <w:color w:val="FF0000"/>
          <w:lang w:val="uk-UA"/>
        </w:rPr>
      </w:pPr>
      <w:r w:rsidRPr="006D2330">
        <w:rPr>
          <w:b/>
          <w:color w:val="FF0000"/>
          <w:lang w:val="uk-UA"/>
        </w:rPr>
        <w:t xml:space="preserve">ДАНИЙ ДОГОВІР ПОСВІДЧУЄТЬСЯ </w:t>
      </w:r>
      <w:r w:rsidR="009F0A3C" w:rsidRPr="006D2330">
        <w:rPr>
          <w:b/>
          <w:color w:val="FF0000"/>
          <w:lang w:val="uk-UA"/>
        </w:rPr>
        <w:t>НОТАРІУСОМ</w:t>
      </w:r>
    </w:p>
    <w:sectPr w:rsidR="00CA0FEE" w:rsidRPr="006D2330" w:rsidSect="006D2330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B3B" w:rsidRDefault="00942B3B" w:rsidP="006D2330">
      <w:r>
        <w:separator/>
      </w:r>
    </w:p>
  </w:endnote>
  <w:endnote w:type="continuationSeparator" w:id="1">
    <w:p w:rsidR="00942B3B" w:rsidRDefault="00942B3B" w:rsidP="006D2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B3B" w:rsidRDefault="00942B3B" w:rsidP="006D2330">
      <w:r>
        <w:separator/>
      </w:r>
    </w:p>
  </w:footnote>
  <w:footnote w:type="continuationSeparator" w:id="1">
    <w:p w:rsidR="00942B3B" w:rsidRDefault="00942B3B" w:rsidP="006D2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DA" w:rsidRDefault="005610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30" w:rsidRDefault="006D2330" w:rsidP="006D2330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DA" w:rsidRDefault="005610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B99"/>
    <w:rsid w:val="00197354"/>
    <w:rsid w:val="001A681B"/>
    <w:rsid w:val="002224CB"/>
    <w:rsid w:val="00255E16"/>
    <w:rsid w:val="00272B15"/>
    <w:rsid w:val="002840BF"/>
    <w:rsid w:val="00320D2C"/>
    <w:rsid w:val="0033306F"/>
    <w:rsid w:val="003460DA"/>
    <w:rsid w:val="003E0CEE"/>
    <w:rsid w:val="00472C53"/>
    <w:rsid w:val="004915F9"/>
    <w:rsid w:val="0052685E"/>
    <w:rsid w:val="0053761E"/>
    <w:rsid w:val="005610DA"/>
    <w:rsid w:val="00561B8F"/>
    <w:rsid w:val="00634C15"/>
    <w:rsid w:val="00677551"/>
    <w:rsid w:val="006B7015"/>
    <w:rsid w:val="006D2330"/>
    <w:rsid w:val="006F3689"/>
    <w:rsid w:val="008803A3"/>
    <w:rsid w:val="008970C9"/>
    <w:rsid w:val="008A1F45"/>
    <w:rsid w:val="00942B3B"/>
    <w:rsid w:val="00971CBF"/>
    <w:rsid w:val="009B477C"/>
    <w:rsid w:val="009C0FC2"/>
    <w:rsid w:val="009F0A3C"/>
    <w:rsid w:val="00AE7DD2"/>
    <w:rsid w:val="00B05476"/>
    <w:rsid w:val="00B27452"/>
    <w:rsid w:val="00C25568"/>
    <w:rsid w:val="00C7554E"/>
    <w:rsid w:val="00CA0FEE"/>
    <w:rsid w:val="00CC4B99"/>
    <w:rsid w:val="00D45C64"/>
    <w:rsid w:val="00DA41B7"/>
    <w:rsid w:val="00DA52D9"/>
    <w:rsid w:val="00E1407D"/>
    <w:rsid w:val="00EC6166"/>
    <w:rsid w:val="00F3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233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D2330"/>
    <w:rPr>
      <w:rFonts w:cs="Times New Roman"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6D233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D2330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4328</Characters>
  <Application>Microsoft Office Word</Application>
  <DocSecurity>0</DocSecurity>
  <Lines>75</Lines>
  <Paragraphs>47</Paragraphs>
  <ScaleCrop>false</ScaleCrop>
  <Company>eee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creator>andriyenko</dc:creator>
  <cp:lastModifiedBy>admin</cp:lastModifiedBy>
  <cp:revision>2</cp:revision>
  <dcterms:created xsi:type="dcterms:W3CDTF">2018-02-26T17:32:00Z</dcterms:created>
  <dcterms:modified xsi:type="dcterms:W3CDTF">2018-02-26T17:32:00Z</dcterms:modified>
</cp:coreProperties>
</file>