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szCs w:val="13"/>
          <w:lang w:val="en-US" w:eastAsia="ru-RU"/>
        </w:rPr>
        <w:t>До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 ________ районного суду ________ обл.</w:t>
      </w:r>
      <w:proofErr w:type="gramEnd"/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Позивач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: </w:t>
      </w: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Особа_1,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адреса:</w:t>
      </w: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 </w:t>
      </w: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__________________________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Відповідач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:</w:t>
      </w: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 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сільська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рада __________ району ______________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області</w:t>
      </w:r>
      <w:proofErr w:type="spellEnd"/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адреса:_______________________________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Без </w:t>
      </w: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ціни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 позову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Arial" w:eastAsia="Times New Roman" w:hAnsi="Arial" w:cs="Arial"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ind w:left="4820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before="269" w:after="107" w:line="258" w:lineRule="atLeast"/>
        <w:jc w:val="center"/>
        <w:outlineLvl w:val="1"/>
        <w:rPr>
          <w:rFonts w:ascii="Arial" w:eastAsia="Times New Roman" w:hAnsi="Arial" w:cs="Arial"/>
          <w:color w:val="323232"/>
          <w:sz w:val="26"/>
          <w:szCs w:val="26"/>
          <w:lang w:eastAsia="ru-RU"/>
        </w:rPr>
      </w:pP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Позовна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заява</w:t>
      </w:r>
      <w:proofErr w:type="spellEnd"/>
    </w:p>
    <w:p w:rsidR="00926526" w:rsidRPr="00926526" w:rsidRDefault="00926526" w:rsidP="00926526">
      <w:pPr>
        <w:shd w:val="clear" w:color="auto" w:fill="FFFFFF"/>
        <w:spacing w:before="269" w:after="107" w:line="258" w:lineRule="atLeast"/>
        <w:jc w:val="center"/>
        <w:outlineLvl w:val="1"/>
        <w:rPr>
          <w:rFonts w:ascii="Arial" w:eastAsia="Times New Roman" w:hAnsi="Arial" w:cs="Arial"/>
          <w:color w:val="323232"/>
          <w:sz w:val="26"/>
          <w:szCs w:val="26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про </w:t>
      </w: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визначення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додаткового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 строку</w:t>
      </w:r>
    </w:p>
    <w:p w:rsidR="00926526" w:rsidRPr="00926526" w:rsidRDefault="00926526" w:rsidP="00926526">
      <w:pPr>
        <w:shd w:val="clear" w:color="auto" w:fill="FFFFFF"/>
        <w:spacing w:before="269" w:after="107" w:line="258" w:lineRule="atLeast"/>
        <w:jc w:val="center"/>
        <w:outlineLvl w:val="1"/>
        <w:rPr>
          <w:rFonts w:ascii="Arial" w:eastAsia="Times New Roman" w:hAnsi="Arial" w:cs="Arial"/>
          <w:color w:val="323232"/>
          <w:sz w:val="26"/>
          <w:szCs w:val="26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для </w:t>
      </w: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подання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 заяви про </w:t>
      </w: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спадщини</w:t>
      </w:r>
      <w:proofErr w:type="spellEnd"/>
    </w:p>
    <w:p w:rsidR="00926526" w:rsidRPr="00926526" w:rsidRDefault="00926526" w:rsidP="00926526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«__»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червня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 2008 року померла моя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тітка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ОСОБА_2, яка проживала за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адресою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: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вул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. ________, б. ____, с. ____________ __________ району ___________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області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. 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ісля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її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смерті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відкрилась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на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земельну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ділянку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та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житловий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будинок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надвірними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спорудами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розташовану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на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території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___________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сільської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ради ______________ району ___________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області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.  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За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життя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Особа_2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склала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заповіт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посвідчений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«__»__________ року секретарем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виконавчого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комітету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сільської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ради _________ району 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області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зареєстрованого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в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реє</w:t>
      </w:r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стр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за № 40,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відповідно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до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якого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заповіла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житловий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будинок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що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знаходиться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в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селі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___________, ____________ району 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області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по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вул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. _________, 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усіма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надвірними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спорудами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також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все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своє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майно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мені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своїй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племінниці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, – ОСОБІ_1  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«__»________ року я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звернулася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до ____________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державної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нотаріальної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контори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заявою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про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але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постановою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державного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нотаріуса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від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«__»_______ року за номером 914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мені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було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відмовлено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 у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видачі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св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ідоцтва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 про право на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за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заповітом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так як я не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прийняла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у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встановлений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законом 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шестимісячний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термін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та не вступила в права 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спадкоємця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фактично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.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{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smscoin_key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}Я, ОСОБА_1, пропустила строк для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поважних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причин, так як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є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людиною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похилого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віку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тривалий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час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хворі</w:t>
      </w:r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ла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на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момент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відкриття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та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протягом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подальших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семи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місяців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знаходилася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на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стаціонарному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лікуванні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в _________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обласній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лікарні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ім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. ______________. 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Вказаний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факт 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ідтверджую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виписками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історії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хвороби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.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Відповідно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до ст. 1270 ЦК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України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для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встановлюється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строк у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шість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місяців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який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починається</w:t>
      </w:r>
      <w:proofErr w:type="spellEnd"/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часу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відкриття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.  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Згідно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ч.3 ст. 1272 ЦК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України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за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позовом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спадкоємця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який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пропустив строк для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поважної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причини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суд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може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визначити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йому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додатковий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строк,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достатній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для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подання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ним заяви про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.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На 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п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ідставі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вищезазначеного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та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керуючись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ст.ст. 1270, 1272 ЦК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України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ст.ст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 xml:space="preserve"> 3, 4, 19, 20, 107, 108, 114 ЦПК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України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lang w:eastAsia="ru-RU"/>
        </w:rPr>
        <w:t>, -</w:t>
      </w:r>
    </w:p>
    <w:p w:rsidR="00926526" w:rsidRPr="00926526" w:rsidRDefault="00926526" w:rsidP="00926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b/>
          <w:bCs/>
          <w:color w:val="323232"/>
          <w:sz w:val="13"/>
          <w:lang w:eastAsia="ru-RU"/>
        </w:rPr>
        <w:t>ПРОШУ: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Ухвалити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р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ішення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яким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визначити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мені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Особі_1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додатковий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строк для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подання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мною заяви про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за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заповітом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після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померлої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Особи_2.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proofErr w:type="spellStart"/>
      <w:r w:rsidRPr="00926526">
        <w:rPr>
          <w:rFonts w:ascii="Verdana" w:eastAsia="Times New Roman" w:hAnsi="Verdana" w:cs="Arial"/>
          <w:b/>
          <w:bCs/>
          <w:color w:val="323232"/>
          <w:sz w:val="13"/>
          <w:lang w:eastAsia="ru-RU"/>
        </w:rPr>
        <w:t>Додатки</w:t>
      </w:r>
      <w:proofErr w:type="spellEnd"/>
      <w:r w:rsidRPr="00926526">
        <w:rPr>
          <w:rFonts w:ascii="Verdana" w:eastAsia="Times New Roman" w:hAnsi="Verdana" w:cs="Arial"/>
          <w:b/>
          <w:bCs/>
          <w:color w:val="323232"/>
          <w:sz w:val="13"/>
          <w:lang w:eastAsia="ru-RU"/>
        </w:rPr>
        <w:t>: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Arial" w:eastAsia="Times New Roman" w:hAnsi="Arial" w:cs="Arial"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1)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Квитанція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про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сплату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gram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державного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мита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;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2)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Квитанція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про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сплату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послуг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інформаційно-технічного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забезпечення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;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3)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Св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ідоцтво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про смерть Особи_2 №_____,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від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«__»_______ року;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4)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Копія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заповіту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померлої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Особи_2,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від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«__»_______ року;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5)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Копія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заяви Особи_1 </w:t>
      </w:r>
      <w:proofErr w:type="gram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до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державної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нотаріальної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контори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від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«__»______ року про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прийняття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спадщини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;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6)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Постанова державного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нотаріуса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№914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від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«__»_______ року;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7)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Виписки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з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історії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хвороби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;</w:t>
      </w:r>
    </w:p>
    <w:p w:rsidR="00926526" w:rsidRPr="00926526" w:rsidRDefault="00926526" w:rsidP="00926526">
      <w:pPr>
        <w:shd w:val="clear" w:color="auto" w:fill="FFFFFF"/>
        <w:spacing w:after="0" w:line="240" w:lineRule="auto"/>
        <w:ind w:left="927" w:hanging="360"/>
        <w:jc w:val="both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8)</w:t>
      </w:r>
      <w:r w:rsidRPr="00926526">
        <w:rPr>
          <w:rFonts w:ascii="Times New Roman" w:eastAsia="Times New Roman" w:hAnsi="Times New Roman" w:cs="Times New Roman"/>
          <w:color w:val="323232"/>
          <w:sz w:val="14"/>
          <w:szCs w:val="14"/>
          <w:lang w:eastAsia="ru-RU"/>
        </w:rPr>
        <w:t>    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Копії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позовної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заяви </w:t>
      </w:r>
      <w:proofErr w:type="gram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в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кількості</w:t>
      </w:r>
      <w:proofErr w:type="spell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 </w:t>
      </w:r>
      <w:proofErr w:type="spell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учасників</w:t>
      </w:r>
      <w:proofErr w:type="spellEnd"/>
    </w:p>
    <w:p w:rsidR="00926526" w:rsidRPr="00926526" w:rsidRDefault="00926526" w:rsidP="00926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 </w:t>
      </w:r>
    </w:p>
    <w:p w:rsidR="00926526" w:rsidRPr="00926526" w:rsidRDefault="00926526" w:rsidP="00926526">
      <w:pPr>
        <w:shd w:val="clear" w:color="auto" w:fill="FFFFFF"/>
        <w:spacing w:before="107" w:after="161" w:line="240" w:lineRule="auto"/>
        <w:jc w:val="center"/>
        <w:rPr>
          <w:rFonts w:ascii="Arial" w:eastAsia="Times New Roman" w:hAnsi="Arial" w:cs="Arial"/>
          <w:color w:val="323232"/>
          <w:sz w:val="13"/>
          <w:szCs w:val="13"/>
          <w:lang w:eastAsia="ru-RU"/>
        </w:rPr>
      </w:pPr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 xml:space="preserve">Дата                      </w:t>
      </w:r>
      <w:proofErr w:type="spellStart"/>
      <w:proofErr w:type="gramStart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П</w:t>
      </w:r>
      <w:proofErr w:type="gramEnd"/>
      <w:r w:rsidRPr="00926526">
        <w:rPr>
          <w:rFonts w:ascii="Verdana" w:eastAsia="Times New Roman" w:hAnsi="Verdana" w:cs="Arial"/>
          <w:color w:val="323232"/>
          <w:sz w:val="13"/>
          <w:szCs w:val="13"/>
          <w:lang w:eastAsia="ru-RU"/>
        </w:rPr>
        <w:t>ідпис</w:t>
      </w:r>
      <w:proofErr w:type="spellEnd"/>
      <w:r w:rsidRPr="00926526">
        <w:rPr>
          <w:rFonts w:ascii="Arial" w:eastAsia="Times New Roman" w:hAnsi="Arial" w:cs="Arial"/>
          <w:color w:val="323232"/>
          <w:sz w:val="13"/>
          <w:szCs w:val="13"/>
          <w:lang w:eastAsia="ru-RU"/>
        </w:rPr>
        <w:t> {/</w:t>
      </w:r>
      <w:proofErr w:type="spellStart"/>
      <w:r w:rsidRPr="00926526">
        <w:rPr>
          <w:rFonts w:ascii="Arial" w:eastAsia="Times New Roman" w:hAnsi="Arial" w:cs="Arial"/>
          <w:color w:val="323232"/>
          <w:sz w:val="13"/>
          <w:szCs w:val="13"/>
          <w:lang w:eastAsia="ru-RU"/>
        </w:rPr>
        <w:t>smscoin_key</w:t>
      </w:r>
      <w:proofErr w:type="spellEnd"/>
      <w:r w:rsidRPr="00926526">
        <w:rPr>
          <w:rFonts w:ascii="Arial" w:eastAsia="Times New Roman" w:hAnsi="Arial" w:cs="Arial"/>
          <w:color w:val="323232"/>
          <w:sz w:val="13"/>
          <w:szCs w:val="13"/>
          <w:lang w:eastAsia="ru-RU"/>
        </w:rPr>
        <w:t>}</w:t>
      </w:r>
    </w:p>
    <w:p w:rsidR="007D2109" w:rsidRDefault="007D2109"/>
    <w:sectPr w:rsidR="007D2109" w:rsidSect="007D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6526"/>
    <w:rsid w:val="007D2109"/>
    <w:rsid w:val="0092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09"/>
  </w:style>
  <w:style w:type="paragraph" w:styleId="2">
    <w:name w:val="heading 2"/>
    <w:basedOn w:val="a"/>
    <w:link w:val="20"/>
    <w:uiPriority w:val="9"/>
    <w:qFormat/>
    <w:rsid w:val="00926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92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2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26526"/>
  </w:style>
  <w:style w:type="character" w:customStyle="1" w:styleId="apple-converted-space">
    <w:name w:val="apple-converted-space"/>
    <w:basedOn w:val="a0"/>
    <w:rsid w:val="00926526"/>
  </w:style>
  <w:style w:type="character" w:customStyle="1" w:styleId="s2">
    <w:name w:val="s2"/>
    <w:basedOn w:val="a0"/>
    <w:rsid w:val="00926526"/>
  </w:style>
  <w:style w:type="paragraph" w:customStyle="1" w:styleId="p6">
    <w:name w:val="p6"/>
    <w:basedOn w:val="a"/>
    <w:rsid w:val="0092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2018-03-27T09:37:00Z</dcterms:created>
  <dcterms:modified xsi:type="dcterms:W3CDTF">2018-03-27T09:38:00Z</dcterms:modified>
</cp:coreProperties>
</file>